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3" w:name="_GoBack"/>
      <w:bookmarkEnd w:id="43"/>
    </w:p>
    <w:p>
      <w:pPr>
        <w:pStyle w:val="11"/>
        <w:spacing w:line="360" w:lineRule="auto"/>
        <w:jc w:val="center"/>
        <w:rPr>
          <w:rFonts w:ascii="Times New Roman" w:hAnsi="Times New Roman"/>
          <w:b/>
          <w:sz w:val="30"/>
        </w:rPr>
      </w:pPr>
      <w:bookmarkStart w:id="0" w:name="_GoBack"/>
      <w:bookmarkEnd w:id="0"/>
      <w:r>
        <w:rPr>
          <w:rFonts w:ascii="Times New Roman" w:hAnsi="Times New Roman"/>
          <w:b/>
          <w:sz w:val="30"/>
        </w:rPr>
        <w:t>第三单元 B卷 能力提升</w:t>
      </w:r>
    </w:p>
    <w:p>
      <w:pPr>
        <w:pStyle w:val="12"/>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考试时间：120分</w:t>
      </w:r>
    </w:p>
    <w:p>
      <w:pPr>
        <w:pStyle w:val="12"/>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满分：120分</w:t>
      </w:r>
    </w:p>
    <w:p>
      <w:pPr>
        <w:pStyle w:val="12"/>
        <w:spacing w:line="360" w:lineRule="auto"/>
        <w:rPr>
          <w:rFonts w:eastAsia="宋体"/>
          <w:color w:val="000000"/>
          <w:sz w:val="21"/>
        </w:rPr>
      </w:pPr>
      <w:r>
        <w:rPr>
          <w:rFonts w:hint="eastAsia" w:ascii="宋体" w:hAnsi="宋体" w:eastAsia="宋体" w:cs="宋体"/>
          <w:b/>
          <w:bCs/>
          <w:color w:val="000000"/>
          <w:sz w:val="21"/>
          <w:szCs w:val="21"/>
        </w:rPr>
        <w:t>一、选择题（本大题共5小题，每小题3分，共15分。）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1.下列各组词语中书写有误的一项是</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A.絮说</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孤孀</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疮疤</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门槛</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凹凼</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B.憎恶</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菩萨</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书斋</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糟糕</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醒悟</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C.烦琐</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哀悼</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塌败</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取缔</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惶恐</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D.霹雳</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粗茁</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烦燥</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侮辱</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镶嵌</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2.下列句子中加粗的成语运用不正确的一项是（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A.我俩还没说上几句话，他就</w:t>
      </w:r>
      <w:r>
        <w:rPr>
          <w:rFonts w:hint="eastAsia" w:ascii="Times New Roman" w:hAnsi="Times New Roman" w:eastAsia="宋体"/>
          <w:b/>
          <w:color w:val="000000"/>
          <w:sz w:val="21"/>
        </w:rPr>
        <w:t>拂袖而去</w:t>
      </w:r>
      <w:r>
        <w:rPr>
          <w:rFonts w:hint="eastAsia" w:ascii="Times New Roman" w:hAnsi="Times New Roman" w:eastAsia="宋体"/>
          <w:color w:val="000000"/>
          <w:sz w:val="21"/>
        </w:rPr>
        <w:t>，弄得大家都很尴尬。</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小草虽然是</w:t>
      </w:r>
      <w:r>
        <w:rPr>
          <w:rFonts w:hint="eastAsia" w:ascii="Times New Roman" w:hAnsi="Times New Roman" w:eastAsia="宋体"/>
          <w:b/>
          <w:color w:val="000000"/>
          <w:sz w:val="21"/>
        </w:rPr>
        <w:t>微不足道</w:t>
      </w:r>
      <w:r>
        <w:rPr>
          <w:rFonts w:hint="eastAsia" w:ascii="Times New Roman" w:hAnsi="Times New Roman" w:eastAsia="宋体"/>
          <w:color w:val="000000"/>
          <w:sz w:val="21"/>
        </w:rPr>
        <w:t>的角色，却以顽强的生命力为世人所钦佩和赞颂。</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C.这条商业街显然没落了，昔日店家</w:t>
      </w:r>
      <w:r>
        <w:rPr>
          <w:rFonts w:hint="eastAsia" w:ascii="Times New Roman" w:hAnsi="Times New Roman" w:eastAsia="宋体"/>
          <w:b/>
          <w:color w:val="000000"/>
          <w:sz w:val="21"/>
        </w:rPr>
        <w:t>大庭广众</w:t>
      </w:r>
      <w:r>
        <w:rPr>
          <w:rFonts w:hint="eastAsia" w:ascii="Times New Roman" w:hAnsi="Times New Roman" w:eastAsia="宋体"/>
          <w:color w:val="000000"/>
          <w:sz w:val="21"/>
        </w:rPr>
        <w:t>的盛况已不复存在。</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w:t>
      </w:r>
      <w:r>
        <w:rPr>
          <w:rFonts w:ascii="Times New Roman" w:hAnsi="Times New Roman" w:eastAsia="宋体"/>
          <w:color w:val="000000"/>
          <w:sz w:val="21"/>
        </w:rPr>
        <w:t>.</w:t>
      </w:r>
      <w:r>
        <w:rPr>
          <w:rFonts w:hint="eastAsia" w:ascii="Times New Roman" w:hAnsi="Times New Roman" w:eastAsia="宋体"/>
          <w:color w:val="000000"/>
          <w:sz w:val="21"/>
        </w:rPr>
        <w:t>纪录片《舌尖上的中国》将中国美食与传统文化融为一体，令观众</w:t>
      </w:r>
      <w:r>
        <w:rPr>
          <w:rFonts w:hint="eastAsia" w:ascii="Times New Roman" w:hAnsi="Times New Roman" w:eastAsia="宋体"/>
          <w:b/>
          <w:color w:val="000000"/>
          <w:sz w:val="21"/>
        </w:rPr>
        <w:t>回味无穷</w:t>
      </w:r>
      <w:r>
        <w:rPr>
          <w:rFonts w:hint="eastAsia" w:ascii="Times New Roman" w:hAnsi="Times New Roman" w:eastAsia="宋体"/>
          <w:color w:val="000000"/>
          <w:sz w:val="21"/>
        </w:rPr>
        <w:t>。</w:t>
      </w:r>
    </w:p>
    <w:p>
      <w:pPr>
        <w:pStyle w:val="11"/>
        <w:widowControl w:val="0"/>
        <w:spacing w:line="360" w:lineRule="auto"/>
        <w:rPr>
          <w:rFonts w:ascii="宋体" w:hAnsi="宋体" w:eastAsia="宋体"/>
          <w:color w:val="000000"/>
          <w:sz w:val="21"/>
        </w:rPr>
      </w:pPr>
      <w:r>
        <w:rPr>
          <w:rFonts w:hint="eastAsia" w:ascii="宋体" w:hAnsi="宋体" w:eastAsia="宋体" w:cs="宋体"/>
          <w:color w:val="000000"/>
          <w:sz w:val="21"/>
          <w:szCs w:val="17"/>
        </w:rPr>
        <w:t>3.</w:t>
      </w:r>
      <w:bookmarkStart w:id="1" w:name="bookmark0"/>
      <w:bookmarkEnd w:id="1"/>
      <w:r>
        <w:rPr>
          <w:rFonts w:hint="eastAsia" w:ascii="宋体" w:hAnsi="宋体" w:eastAsia="宋体" w:cs="宋体"/>
          <w:color w:val="000000"/>
          <w:sz w:val="21"/>
          <w:szCs w:val="17"/>
        </w:rPr>
        <w:t>下列各句中</w:t>
      </w:r>
      <w:r>
        <w:rPr>
          <w:rFonts w:hint="eastAsia" w:ascii="宋体" w:hAnsi="宋体" w:eastAsia="宋体" w:cs="宋体"/>
          <w:b/>
          <w:color w:val="000000"/>
          <w:sz w:val="21"/>
          <w:szCs w:val="17"/>
        </w:rPr>
        <w:t>有语病</w:t>
      </w:r>
      <w:r>
        <w:rPr>
          <w:rFonts w:hint="eastAsia" w:ascii="宋体" w:hAnsi="宋体" w:eastAsia="宋体" w:cs="宋体"/>
          <w:color w:val="000000"/>
          <w:sz w:val="21"/>
          <w:szCs w:val="17"/>
        </w:rPr>
        <w:t>的一项是（</w:t>
      </w:r>
      <w:r>
        <w:rPr>
          <w:rFonts w:ascii="宋体" w:hAnsi="宋体" w:eastAsia="宋体" w:cs="宋体"/>
          <w:color w:val="000000"/>
          <w:sz w:val="21"/>
          <w:szCs w:val="17"/>
        </w:rPr>
        <w:t xml:space="preserve">   </w:t>
      </w:r>
      <w:r>
        <w:rPr>
          <w:rFonts w:hint="eastAsia" w:ascii="宋体" w:hAnsi="宋体" w:eastAsia="宋体" w:cs="宋体"/>
          <w:color w:val="000000"/>
          <w:sz w:val="21"/>
          <w:szCs w:val="17"/>
        </w:rPr>
        <w:t>）</w:t>
      </w:r>
      <w:r>
        <w:rPr>
          <w:rFonts w:hint="eastAsia" w:ascii="Times New Roman" w:hAnsi="Times New Roman" w:eastAsia="宋体"/>
          <w:color w:val="000000"/>
          <w:sz w:val="21"/>
        </w:rPr>
        <w:t>（3分）</w:t>
      </w:r>
    </w:p>
    <w:p>
      <w:pPr>
        <w:pStyle w:val="11"/>
        <w:widowControl w:val="0"/>
        <w:spacing w:line="360" w:lineRule="auto"/>
        <w:rPr>
          <w:rFonts w:ascii="宋体" w:hAnsi="宋体" w:eastAsia="宋体"/>
          <w:color w:val="000000"/>
          <w:sz w:val="21"/>
        </w:rPr>
      </w:pPr>
      <w:r>
        <w:rPr>
          <w:rFonts w:ascii="宋体" w:hAnsi="宋体" w:eastAsia="宋体" w:cs="Arial"/>
          <w:color w:val="000000"/>
          <w:sz w:val="21"/>
          <w:szCs w:val="19"/>
        </w:rPr>
        <w:t>A.</w:t>
      </w:r>
      <w:bookmarkStart w:id="2" w:name="bookmark1"/>
      <w:bookmarkEnd w:id="2"/>
      <w:r>
        <w:rPr>
          <w:rFonts w:hint="eastAsia" w:ascii="宋体" w:hAnsi="宋体" w:eastAsia="宋体" w:cs="宋体"/>
          <w:color w:val="000000"/>
          <w:sz w:val="21"/>
          <w:szCs w:val="17"/>
        </w:rPr>
        <w:t>中央对武汉的政策支持，为疫后经济重振和社会高质量发展注入了一股强劲的动力。</w:t>
      </w:r>
    </w:p>
    <w:p>
      <w:pPr>
        <w:pStyle w:val="11"/>
        <w:widowControl w:val="0"/>
        <w:spacing w:line="360" w:lineRule="auto"/>
        <w:rPr>
          <w:rFonts w:ascii="宋体" w:hAnsi="宋体" w:eastAsia="宋体"/>
          <w:color w:val="000000"/>
          <w:sz w:val="21"/>
        </w:rPr>
      </w:pPr>
      <w:r>
        <w:rPr>
          <w:rFonts w:ascii="宋体" w:hAnsi="宋体" w:eastAsia="宋体" w:cs="Arial"/>
          <w:color w:val="000000"/>
          <w:sz w:val="21"/>
          <w:szCs w:val="19"/>
        </w:rPr>
        <w:t>B.</w:t>
      </w:r>
      <w:bookmarkStart w:id="3" w:name="bookmark2"/>
      <w:bookmarkEnd w:id="3"/>
      <w:r>
        <w:rPr>
          <w:rFonts w:hint="eastAsia" w:ascii="宋体" w:hAnsi="宋体" w:eastAsia="宋体" w:cs="宋体"/>
          <w:color w:val="000000"/>
          <w:sz w:val="21"/>
          <w:szCs w:val="17"/>
        </w:rPr>
        <w:t>北斗系统在其“收官星”发射后成功布阵太空，将为全球用户提供高精度定位导航服务。</w:t>
      </w:r>
    </w:p>
    <w:p>
      <w:pPr>
        <w:pStyle w:val="11"/>
        <w:widowControl w:val="0"/>
        <w:spacing w:line="360" w:lineRule="auto"/>
        <w:rPr>
          <w:rFonts w:ascii="宋体" w:hAnsi="宋体" w:eastAsia="宋体"/>
          <w:color w:val="000000"/>
          <w:sz w:val="21"/>
        </w:rPr>
      </w:pPr>
      <w:r>
        <w:rPr>
          <w:rFonts w:ascii="宋体" w:hAnsi="宋体" w:eastAsia="宋体" w:cs="Arial"/>
          <w:color w:val="000000"/>
          <w:sz w:val="21"/>
          <w:szCs w:val="19"/>
        </w:rPr>
        <w:t>C.</w:t>
      </w:r>
      <w:bookmarkStart w:id="4" w:name="bookmark3"/>
      <w:bookmarkEnd w:id="4"/>
      <w:r>
        <w:rPr>
          <w:rFonts w:hint="eastAsia" w:ascii="宋体" w:hAnsi="宋体" w:eastAsia="宋体" w:cs="宋体"/>
          <w:color w:val="000000"/>
          <w:sz w:val="21"/>
          <w:szCs w:val="17"/>
        </w:rPr>
        <w:t>疫情期间严格而专业的信息发布制度，第一时间有效地回应了公众关切和社会共识。</w:t>
      </w:r>
    </w:p>
    <w:p>
      <w:pPr>
        <w:pStyle w:val="11"/>
        <w:tabs>
          <w:tab w:val="left" w:pos="3000"/>
        </w:tabs>
        <w:spacing w:line="360" w:lineRule="auto"/>
        <w:rPr>
          <w:rFonts w:ascii="宋体" w:hAnsi="宋体" w:eastAsia="宋体"/>
          <w:color w:val="000000"/>
          <w:sz w:val="21"/>
        </w:rPr>
      </w:pPr>
      <w:r>
        <w:rPr>
          <w:rFonts w:ascii="宋体" w:hAnsi="宋体" w:eastAsia="宋体" w:cs="Arial"/>
          <w:color w:val="000000"/>
          <w:sz w:val="21"/>
          <w:szCs w:val="19"/>
        </w:rPr>
        <w:t>D.</w:t>
      </w:r>
      <w:bookmarkStart w:id="5" w:name="bookmark4"/>
      <w:bookmarkEnd w:id="5"/>
      <w:r>
        <w:rPr>
          <w:rFonts w:hint="eastAsia" w:ascii="宋体" w:hAnsi="宋体" w:eastAsia="宋体" w:cs="宋体"/>
          <w:color w:val="000000"/>
          <w:sz w:val="21"/>
          <w:szCs w:val="17"/>
        </w:rPr>
        <w:t>为解决因管网“肠梗阻”导致的渍水问题，我市一批排水明渠的改造工程相继上马。</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4.下面语段中标序号的句子都有语病，下列各项中改动不正确的一项是（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ind w:firstLine="420" w:firstLineChars="200"/>
        <w:rPr>
          <w:rFonts w:ascii="楷体" w:hAnsi="楷体" w:eastAsia="楷体"/>
          <w:color w:val="000000"/>
          <w:sz w:val="21"/>
          <w:u w:val="single"/>
        </w:rPr>
      </w:pPr>
      <w:r>
        <w:rPr>
          <w:rFonts w:hint="eastAsia" w:ascii="楷体" w:hAnsi="楷体" w:eastAsia="楷体"/>
          <w:color w:val="000000"/>
          <w:sz w:val="21"/>
        </w:rPr>
        <w:t>从2017年5月10日起，“蓝鲸一号”开始试采可燃冰。沉睡海底不知多少年代的“冰”，将穿透厚达200米的泥质粉砂地层，①</w:t>
      </w:r>
      <w:r>
        <w:rPr>
          <w:rFonts w:hint="eastAsia" w:ascii="楷体" w:hAnsi="楷体" w:eastAsia="楷体"/>
          <w:color w:val="000000"/>
          <w:sz w:val="21"/>
          <w:u w:val="single"/>
        </w:rPr>
        <w:t>变为天然气，被输送到大约1200米以上的海平面上</w:t>
      </w:r>
      <w:r>
        <w:rPr>
          <w:rFonts w:hint="eastAsia" w:ascii="楷体" w:hAnsi="楷体" w:eastAsia="楷体"/>
          <w:color w:val="000000"/>
          <w:sz w:val="21"/>
        </w:rPr>
        <w:t>。②</w:t>
      </w:r>
      <w:r>
        <w:rPr>
          <w:rFonts w:hint="eastAsia" w:ascii="楷体" w:hAnsi="楷体" w:eastAsia="楷体"/>
          <w:color w:val="000000"/>
          <w:sz w:val="21"/>
          <w:u w:val="single"/>
        </w:rPr>
        <w:t>这不但是全球首次，而且也是我国首次对可燃冰成功实现试采。</w:t>
      </w:r>
      <w:r>
        <w:rPr>
          <w:rFonts w:hint="eastAsia" w:ascii="楷体" w:hAnsi="楷体" w:eastAsia="楷体"/>
          <w:color w:val="000000"/>
          <w:sz w:val="21"/>
        </w:rPr>
        <w:t>③</w:t>
      </w:r>
      <w:r>
        <w:rPr>
          <w:rFonts w:hint="eastAsia" w:ascii="楷体" w:hAnsi="楷体" w:eastAsia="楷体"/>
          <w:color w:val="000000"/>
          <w:sz w:val="21"/>
          <w:u w:val="single"/>
        </w:rPr>
        <w:t>连续187个小时的稳定产气，让我国成为全球第一个实现了在海域可燃冰试开釆中获得连续稳定产气。</w:t>
      </w:r>
      <w:r>
        <w:rPr>
          <w:rFonts w:hint="eastAsia" w:ascii="楷体" w:hAnsi="楷体" w:eastAsia="楷体"/>
          <w:color w:val="000000"/>
          <w:sz w:val="21"/>
        </w:rPr>
        <w:t>④</w:t>
      </w:r>
      <w:r>
        <w:rPr>
          <w:rFonts w:hint="eastAsia" w:ascii="楷体" w:hAnsi="楷体" w:eastAsia="楷体"/>
          <w:color w:val="000000"/>
          <w:sz w:val="21"/>
          <w:u w:val="single"/>
        </w:rPr>
        <w:t>这是中国人民实现世界科技高峰的又一标志性成就。</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A.句子①删去“大约”</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B.句子②“全球”与“我国”互换位置</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C.句子③在结尾处加“的国家”</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D.句子④把“实现”改为“推进”</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5.下列关于课文的分析，不正确的一项是（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A.《老王》的作者杨绛在文中表达了一个幸运的人对一个不幸者的愧怍。</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《阿长与〈山海经〉》表达了鲁迅先生对长妈妈的思念和哀悼。</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C.《台阶》一文通过叙述父亲为盖新屋而拼命苦干的一生，表现了那个时代农民不懈努力的精神，表达了“我”对父亲的崇敬和怜悯之情。</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D.《卖油翁》一文的作者是北宋文学家范仲淹。本文通过酌油的事例，说明了“熟能生巧”的道理。</w:t>
      </w:r>
    </w:p>
    <w:p>
      <w:pPr>
        <w:pStyle w:val="12"/>
        <w:spacing w:line="360" w:lineRule="auto"/>
        <w:rPr>
          <w:rFonts w:eastAsia="宋体"/>
          <w:color w:val="000000"/>
          <w:sz w:val="21"/>
        </w:rPr>
      </w:pPr>
      <w:r>
        <w:rPr>
          <w:rFonts w:hint="eastAsia" w:ascii="宋体" w:hAnsi="宋体" w:eastAsia="宋体" w:cs="宋体"/>
          <w:b/>
          <w:bCs/>
          <w:color w:val="000000"/>
          <w:sz w:val="21"/>
          <w:szCs w:val="21"/>
        </w:rPr>
        <w:t>二、填空题（共4分）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6.阅读下面一段文字，回答（1）（2）题。（4分）</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在本单元的文宇中，涌动着令我们感动的爱的激流：阿长辛苦买来的粗zhuō的《山海经》中蕴含着的浓浓关爱；老王在生命尽头的微薄的</w:t>
      </w:r>
      <w:r>
        <w:rPr>
          <w:rFonts w:ascii="楷体" w:hAnsi="楷体" w:eastAsia="楷体"/>
          <w:color w:val="000000"/>
          <w:sz w:val="21"/>
        </w:rPr>
        <w:t>回</w:t>
      </w:r>
      <w:r>
        <w:rPr>
          <w:rFonts w:ascii="楷体" w:hAnsi="楷体" w:eastAsia="楷体"/>
          <w:b/>
          <w:color w:val="000000"/>
          <w:sz w:val="21"/>
        </w:rPr>
        <w:t>馈</w:t>
      </w:r>
      <w:r>
        <w:rPr>
          <w:rFonts w:hint="eastAsia" w:ascii="楷体" w:hAnsi="楷体" w:eastAsia="楷体"/>
          <w:color w:val="000000"/>
          <w:sz w:val="21"/>
        </w:rPr>
        <w:t>所牵动的一个善良文人的kuì zu</w:t>
      </w:r>
      <w:r>
        <w:rPr>
          <w:rFonts w:hint="eastAsia" w:ascii="楷体" w:hAnsi="楷体" w:eastAsia="楷体"/>
          <w:color w:val="000000"/>
          <w:sz w:val="18"/>
          <w:szCs w:val="18"/>
        </w:rPr>
        <w:t>ò</w:t>
      </w:r>
      <w:r>
        <w:rPr>
          <w:rFonts w:hint="eastAsia" w:ascii="楷体" w:hAnsi="楷体" w:eastAsia="楷体"/>
          <w:color w:val="000000"/>
          <w:sz w:val="21"/>
        </w:rPr>
        <w:t>；为造九级台阶，父亲以大半辈子的辛劳演</w:t>
      </w:r>
      <w:r>
        <w:rPr>
          <w:rFonts w:hint="eastAsia" w:ascii="楷体" w:hAnsi="楷体" w:eastAsia="楷体"/>
          <w:b/>
          <w:color w:val="000000"/>
          <w:sz w:val="21"/>
        </w:rPr>
        <w:t>绎</w:t>
      </w:r>
      <w:r>
        <w:rPr>
          <w:rFonts w:hint="eastAsia" w:ascii="楷体" w:hAnsi="楷体" w:eastAsia="楷体"/>
          <w:color w:val="000000"/>
          <w:sz w:val="21"/>
        </w:rPr>
        <w:t>出的不懈奋斗……常常感动于生活中的细小的爱与关怀，我们才能更好地品味生活！</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（1）根据文中拼音写出相应的汉字。（2分）</w:t>
      </w:r>
    </w:p>
    <w:p>
      <w:pPr>
        <w:pStyle w:val="11"/>
        <w:spacing w:line="360" w:lineRule="auto"/>
        <w:rPr>
          <w:rFonts w:ascii="宋体" w:hAnsi="宋体" w:eastAsia="宋体"/>
          <w:color w:val="000000"/>
          <w:sz w:val="21"/>
        </w:rPr>
      </w:pPr>
      <w:r>
        <w:rPr>
          <w:rFonts w:hint="eastAsia" w:ascii="宋体" w:hAnsi="宋体" w:eastAsia="宋体"/>
          <w:color w:val="000000"/>
          <w:sz w:val="21"/>
        </w:rPr>
        <w:t>粗zhuō（_</w:t>
      </w:r>
      <w:r>
        <w:rPr>
          <w:rFonts w:ascii="宋体" w:hAnsi="宋体" w:eastAsia="宋体"/>
          <w:color w:val="000000"/>
          <w:sz w:val="21"/>
        </w:rPr>
        <w:t>______</w:t>
      </w:r>
      <w:r>
        <w:rPr>
          <w:rFonts w:hint="eastAsia" w:ascii="宋体" w:hAnsi="宋体" w:eastAsia="宋体"/>
          <w:color w:val="000000"/>
          <w:sz w:val="21"/>
        </w:rPr>
        <w:t xml:space="preserve">） </w:t>
      </w:r>
      <w:r>
        <w:rPr>
          <w:rFonts w:ascii="宋体" w:hAnsi="宋体" w:eastAsia="宋体"/>
          <w:color w:val="000000"/>
          <w:sz w:val="21"/>
        </w:rPr>
        <w:t xml:space="preserve">    </w:t>
      </w:r>
      <w:r>
        <w:rPr>
          <w:rFonts w:hint="eastAsia" w:ascii="宋体" w:hAnsi="宋体" w:eastAsia="宋体"/>
          <w:color w:val="000000"/>
          <w:sz w:val="21"/>
        </w:rPr>
        <w:t>kuì zu</w:t>
      </w:r>
      <w:r>
        <w:rPr>
          <w:rFonts w:hint="eastAsia" w:ascii="宋体" w:hAnsi="宋体" w:eastAsia="宋体"/>
          <w:color w:val="000000"/>
          <w:sz w:val="18"/>
          <w:szCs w:val="18"/>
        </w:rPr>
        <w:t>ò</w:t>
      </w:r>
      <w:r>
        <w:rPr>
          <w:rFonts w:hint="eastAsia" w:ascii="宋体" w:hAnsi="宋体" w:eastAsia="宋体"/>
          <w:color w:val="000000"/>
          <w:sz w:val="21"/>
        </w:rPr>
        <w:t>（_</w:t>
      </w:r>
      <w:r>
        <w:rPr>
          <w:rFonts w:ascii="宋体" w:hAnsi="宋体" w:eastAsia="宋体"/>
          <w:color w:val="000000"/>
          <w:sz w:val="21"/>
        </w:rPr>
        <w:t>______</w:t>
      </w:r>
      <w:r>
        <w:rPr>
          <w:rFonts w:hint="eastAsia" w:ascii="宋体" w:hAnsi="宋体" w:eastAsia="宋体"/>
          <w:color w:val="000000"/>
          <w:sz w:val="21"/>
        </w:rPr>
        <w:t>）</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（2）给文中加粗字注音。</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回</w:t>
      </w:r>
      <w:r>
        <w:rPr>
          <w:rFonts w:hint="eastAsia" w:ascii="Times New Roman" w:hAnsi="Times New Roman" w:eastAsia="宋体"/>
          <w:b/>
          <w:color w:val="000000"/>
          <w:sz w:val="21"/>
        </w:rPr>
        <w:t>馈</w:t>
      </w:r>
      <w:r>
        <w:rPr>
          <w:rFonts w:hint="eastAsia" w:ascii="宋体" w:hAnsi="宋体" w:eastAsia="宋体"/>
          <w:color w:val="000000"/>
          <w:sz w:val="21"/>
        </w:rPr>
        <w:t>（_</w:t>
      </w:r>
      <w:r>
        <w:rPr>
          <w:rFonts w:ascii="宋体" w:hAnsi="宋体" w:eastAsia="宋体"/>
          <w:color w:val="000000"/>
          <w:sz w:val="21"/>
        </w:rPr>
        <w:t>______</w:t>
      </w:r>
      <w:r>
        <w:rPr>
          <w:rFonts w:hint="eastAsia" w:ascii="宋体" w:hAnsi="宋体" w:eastAsia="宋体"/>
          <w:color w:val="000000"/>
          <w:sz w:val="21"/>
        </w:rPr>
        <w:t xml:space="preserve">） </w:t>
      </w:r>
      <w:r>
        <w:rPr>
          <w:rFonts w:ascii="宋体" w:hAnsi="宋体" w:eastAsia="宋体"/>
          <w:color w:val="000000"/>
          <w:sz w:val="21"/>
        </w:rPr>
        <w:t xml:space="preserve">    演</w:t>
      </w:r>
      <w:r>
        <w:rPr>
          <w:rFonts w:ascii="宋体" w:hAnsi="宋体" w:eastAsia="宋体"/>
          <w:b/>
          <w:color w:val="000000"/>
          <w:sz w:val="21"/>
        </w:rPr>
        <w:t>绎</w:t>
      </w:r>
      <w:r>
        <w:rPr>
          <w:rFonts w:hint="eastAsia" w:ascii="宋体" w:hAnsi="宋体" w:eastAsia="宋体"/>
          <w:color w:val="000000"/>
          <w:sz w:val="21"/>
        </w:rPr>
        <w:t>（_</w:t>
      </w:r>
      <w:r>
        <w:rPr>
          <w:rFonts w:ascii="宋体" w:hAnsi="宋体" w:eastAsia="宋体"/>
          <w:color w:val="000000"/>
          <w:sz w:val="21"/>
        </w:rPr>
        <w:t>______</w:t>
      </w:r>
      <w:r>
        <w:rPr>
          <w:rFonts w:hint="eastAsia" w:ascii="宋体" w:hAnsi="宋体" w:eastAsia="宋体"/>
          <w:color w:val="000000"/>
          <w:sz w:val="21"/>
        </w:rPr>
        <w:t>）（2分）</w:t>
      </w:r>
    </w:p>
    <w:p>
      <w:pPr>
        <w:pStyle w:val="11"/>
        <w:widowControl w:val="0"/>
        <w:spacing w:line="360" w:lineRule="auto"/>
        <w:rPr>
          <w:rFonts w:ascii="Times New Roman" w:hAnsi="Times New Roman" w:eastAsia="宋体"/>
          <w:color w:val="000000"/>
          <w:sz w:val="21"/>
          <w:szCs w:val="17"/>
          <w:shd w:val="clear" w:color="auto" w:fill="FFFFFF"/>
        </w:rPr>
      </w:pPr>
      <w:r>
        <w:rPr>
          <w:rFonts w:hint="eastAsia" w:ascii="宋体" w:hAnsi="宋体" w:eastAsia="宋体" w:cs="宋体"/>
          <w:b/>
          <w:bCs/>
          <w:color w:val="000000"/>
          <w:sz w:val="21"/>
          <w:szCs w:val="21"/>
        </w:rPr>
        <w:t>三、古诗词鉴赏（本大题共2小题，共7分。）</w:t>
      </w:r>
    </w:p>
    <w:p>
      <w:pPr>
        <w:pStyle w:val="11"/>
        <w:widowControl w:val="0"/>
        <w:spacing w:line="360" w:lineRule="auto"/>
        <w:rPr>
          <w:rFonts w:ascii="Times New Roman" w:hAnsi="Times New Roman" w:eastAsia="宋体"/>
          <w:color w:val="000000"/>
          <w:sz w:val="21"/>
        </w:rPr>
      </w:pPr>
      <w:bookmarkStart w:id="6" w:name="bookmark0_0"/>
      <w:bookmarkEnd w:id="6"/>
      <w:r>
        <w:rPr>
          <w:rFonts w:hint="eastAsia" w:ascii="Times New Roman" w:hAnsi="Times New Roman" w:eastAsia="宋体"/>
          <w:color w:val="000000"/>
          <w:sz w:val="21"/>
          <w:szCs w:val="17"/>
          <w:shd w:val="clear" w:color="auto" w:fill="FFFFFF"/>
        </w:rPr>
        <w:t>阅读下面这首唐诗，完成</w:t>
      </w:r>
      <w:r>
        <w:rPr>
          <w:rFonts w:hint="eastAsia" w:ascii="Times New Roman" w:hAnsi="Times New Roman" w:eastAsia="宋体"/>
          <w:color w:val="000000"/>
          <w:sz w:val="21"/>
          <w:szCs w:val="17"/>
        </w:rPr>
        <w:t>下列各</w:t>
      </w:r>
      <w:bookmarkStart w:id="7" w:name="bookmark1_0"/>
      <w:bookmarkEnd w:id="7"/>
      <w:r>
        <w:rPr>
          <w:rFonts w:hint="eastAsia" w:ascii="Times New Roman" w:hAnsi="Times New Roman" w:eastAsia="宋体"/>
          <w:color w:val="000000"/>
          <w:sz w:val="21"/>
          <w:szCs w:val="17"/>
        </w:rPr>
        <w:t>题。</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7"/>
        </w:rPr>
        <w:t>竹里馆</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7"/>
        </w:rPr>
        <w:t>王维</w:t>
      </w:r>
    </w:p>
    <w:p>
      <w:pPr>
        <w:pStyle w:val="11"/>
        <w:widowControl w:val="0"/>
        <w:spacing w:line="360" w:lineRule="auto"/>
        <w:jc w:val="center"/>
        <w:rPr>
          <w:rFonts w:ascii="楷体" w:hAnsi="楷体" w:eastAsia="楷体"/>
          <w:color w:val="000000"/>
          <w:sz w:val="21"/>
          <w:szCs w:val="17"/>
        </w:rPr>
      </w:pPr>
      <w:r>
        <w:rPr>
          <w:rFonts w:hint="eastAsia" w:ascii="楷体" w:hAnsi="楷体" w:eastAsia="楷体"/>
          <w:color w:val="000000"/>
          <w:sz w:val="21"/>
          <w:szCs w:val="17"/>
        </w:rPr>
        <w:t>独坐幽篁里，弹琴复长啸。</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7"/>
        </w:rPr>
        <w:t>深林人不知，明月来相照。</w:t>
      </w:r>
    </w:p>
    <w:p>
      <w:pPr>
        <w:pStyle w:val="11"/>
        <w:widowControl w:val="0"/>
        <w:spacing w:line="360" w:lineRule="auto"/>
        <w:rPr>
          <w:rFonts w:ascii="Times New Roman" w:hAnsi="Times New Roman" w:eastAsia="宋体"/>
          <w:color w:val="000000"/>
          <w:sz w:val="21"/>
        </w:rPr>
      </w:pPr>
      <w:bookmarkStart w:id="8" w:name="bookmark2_0"/>
      <w:bookmarkEnd w:id="8"/>
      <w:r>
        <w:rPr>
          <w:rFonts w:hint="eastAsia" w:ascii="Times New Roman" w:hAnsi="Times New Roman" w:eastAsia="宋体"/>
          <w:color w:val="000000"/>
          <w:sz w:val="21"/>
          <w:szCs w:val="17"/>
        </w:rPr>
        <w:t>7.下列对本诗的理解和分析，不正确的一项是（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bCs/>
          <w:color w:val="000000"/>
          <w:sz w:val="21"/>
          <w:szCs w:val="18"/>
        </w:rPr>
        <w:t>A.</w:t>
      </w:r>
      <w:bookmarkStart w:id="9" w:name="bookmark3_0"/>
      <w:bookmarkEnd w:id="9"/>
      <w:r>
        <w:rPr>
          <w:rFonts w:hint="eastAsia" w:ascii="Times New Roman" w:hAnsi="Times New Roman" w:eastAsia="宋体"/>
          <w:color w:val="000000"/>
          <w:sz w:val="21"/>
          <w:szCs w:val="17"/>
        </w:rPr>
        <w:t>这首诗是诗人晚年隐居时创作的一首五绝。一个“独”字贯穿全诗，刻画了一个高洁脱俗的隐者形象。</w:t>
      </w:r>
    </w:p>
    <w:p>
      <w:pPr>
        <w:pStyle w:val="11"/>
        <w:widowControl w:val="0"/>
        <w:spacing w:line="360" w:lineRule="auto"/>
        <w:rPr>
          <w:rFonts w:ascii="Times New Roman" w:hAnsi="Times New Roman" w:eastAsia="宋体"/>
          <w:color w:val="000000"/>
          <w:sz w:val="21"/>
        </w:rPr>
      </w:pPr>
      <w:r>
        <w:rPr>
          <w:rFonts w:ascii="Times New Roman" w:hAnsi="Times New Roman" w:eastAsia="宋体"/>
          <w:bCs/>
          <w:color w:val="000000"/>
          <w:sz w:val="21"/>
          <w:szCs w:val="18"/>
        </w:rPr>
        <w:t>B.</w:t>
      </w:r>
      <w:bookmarkStart w:id="10" w:name="bookmark4_0"/>
      <w:bookmarkEnd w:id="10"/>
      <w:r>
        <w:rPr>
          <w:rFonts w:hint="eastAsia" w:ascii="Times New Roman" w:hAnsi="Times New Roman" w:eastAsia="宋体"/>
          <w:color w:val="000000"/>
          <w:sz w:val="21"/>
          <w:szCs w:val="17"/>
        </w:rPr>
        <w:t>全诗用词造句、写景写人都平淡自然，仿佛信手拈来，写出了清幽的氛围与淡泊的心态，达到了“诗中有画”的高超境界。</w:t>
      </w:r>
    </w:p>
    <w:p>
      <w:pPr>
        <w:pStyle w:val="11"/>
        <w:widowControl w:val="0"/>
        <w:spacing w:line="360" w:lineRule="auto"/>
        <w:rPr>
          <w:rFonts w:ascii="Times New Roman" w:hAnsi="Times New Roman" w:eastAsia="宋体"/>
          <w:color w:val="000000"/>
          <w:sz w:val="21"/>
        </w:rPr>
      </w:pPr>
      <w:r>
        <w:rPr>
          <w:rFonts w:ascii="Times New Roman" w:hAnsi="Times New Roman" w:eastAsia="宋体"/>
          <w:bCs/>
          <w:color w:val="000000"/>
          <w:sz w:val="21"/>
          <w:szCs w:val="18"/>
        </w:rPr>
        <w:t>C.</w:t>
      </w:r>
      <w:bookmarkStart w:id="11" w:name="bookmark5"/>
      <w:bookmarkEnd w:id="11"/>
      <w:r>
        <w:rPr>
          <w:rFonts w:hint="eastAsia" w:ascii="Times New Roman" w:hAnsi="Times New Roman" w:eastAsia="宋体"/>
          <w:color w:val="000000"/>
          <w:sz w:val="21"/>
          <w:szCs w:val="17"/>
        </w:rPr>
        <w:t>“明月来相照”运用拟人的手法，把倾洒着银辉的一轮明月当成心心相印的知己朋友，体现出诗人新颖而独到的想象力。</w:t>
      </w:r>
    </w:p>
    <w:p>
      <w:pPr>
        <w:pStyle w:val="11"/>
        <w:widowControl w:val="0"/>
        <w:spacing w:line="360" w:lineRule="auto"/>
        <w:rPr>
          <w:rFonts w:ascii="Times New Roman" w:hAnsi="Times New Roman" w:eastAsia="宋体"/>
          <w:color w:val="000000"/>
          <w:sz w:val="21"/>
        </w:rPr>
      </w:pPr>
      <w:r>
        <w:rPr>
          <w:rFonts w:ascii="Times New Roman" w:hAnsi="Times New Roman" w:eastAsia="宋体"/>
          <w:bCs/>
          <w:color w:val="000000"/>
          <w:sz w:val="21"/>
          <w:szCs w:val="18"/>
        </w:rPr>
        <w:t>D.</w:t>
      </w:r>
      <w:bookmarkStart w:id="12" w:name="bookmark6"/>
      <w:bookmarkEnd w:id="12"/>
      <w:r>
        <w:rPr>
          <w:rFonts w:hint="eastAsia" w:ascii="Times New Roman" w:hAnsi="Times New Roman" w:eastAsia="宋体"/>
          <w:color w:val="000000"/>
          <w:sz w:val="21"/>
          <w:szCs w:val="17"/>
        </w:rPr>
        <w:t>这首诗描绘了诗人在竹林中弹奏、舒啸之状，表达了诗人因仕途坎坷而内心落寞的无限惆怅之情。</w:t>
      </w:r>
    </w:p>
    <w:p>
      <w:pPr>
        <w:pStyle w:val="11"/>
        <w:spacing w:line="360" w:lineRule="auto"/>
        <w:rPr>
          <w:rFonts w:ascii="Times New Roman" w:hAnsi="Times New Roman" w:eastAsia="宋体"/>
          <w:color w:val="000000"/>
          <w:sz w:val="21"/>
        </w:rPr>
      </w:pPr>
      <w:bookmarkStart w:id="13" w:name="bookmark7"/>
      <w:bookmarkEnd w:id="13"/>
      <w:r>
        <w:rPr>
          <w:rFonts w:hint="eastAsia" w:ascii="Times New Roman" w:hAnsi="Times New Roman" w:eastAsia="宋体"/>
          <w:color w:val="000000"/>
          <w:sz w:val="21"/>
          <w:szCs w:val="17"/>
        </w:rPr>
        <w:t>8.有人评价这首诗具有“以声写静、以动衬静”的艺术特色，你赞同这个观点吗？为什么？（4分）</w:t>
      </w:r>
    </w:p>
    <w:p>
      <w:pPr>
        <w:pStyle w:val="11"/>
        <w:widowControl w:val="0"/>
        <w:spacing w:line="360" w:lineRule="auto"/>
        <w:rPr>
          <w:rFonts w:ascii="Times New Roman" w:hAnsi="Times New Roman" w:eastAsia="宋体"/>
          <w:color w:val="000000"/>
          <w:sz w:val="21"/>
          <w:szCs w:val="17"/>
        </w:rPr>
      </w:pPr>
      <w:r>
        <w:rPr>
          <w:rFonts w:hint="eastAsia" w:ascii="宋体" w:hAnsi="宋体" w:eastAsia="宋体" w:cs="宋体"/>
          <w:b/>
          <w:bCs/>
          <w:color w:val="000000"/>
          <w:sz w:val="21"/>
          <w:szCs w:val="21"/>
        </w:rPr>
        <w:t>四、综合性学习（共8分）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9.</w:t>
      </w:r>
      <w:bookmarkStart w:id="14" w:name="bookmark0_1"/>
      <w:bookmarkEnd w:id="14"/>
      <w:r>
        <w:rPr>
          <w:rFonts w:hint="eastAsia" w:ascii="Times New Roman" w:hAnsi="Times New Roman" w:eastAsia="宋体"/>
          <w:color w:val="000000"/>
          <w:sz w:val="21"/>
          <w:szCs w:val="17"/>
        </w:rPr>
        <w:t>阅读下面的材料，完成下列各题。</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“孝”，上为“老”，下为“子”，是上一代与下一代融为一体；“敬”，左为“苟”，意为自我告诫、自我反省，右为“攴</w:t>
      </w:r>
      <w:r>
        <w:rPr>
          <w:rFonts w:hint="eastAsia" w:ascii="楷体" w:hAnsi="楷体" w:eastAsia="楷体"/>
          <w:color w:val="000000"/>
          <w:sz w:val="21"/>
          <w:szCs w:val="19"/>
        </w:rPr>
        <w:t>（</w:t>
      </w:r>
      <w:r>
        <w:rPr>
          <w:rFonts w:ascii="楷体" w:hAnsi="楷体" w:eastAsia="楷体"/>
          <w:color w:val="000000"/>
          <w:sz w:val="21"/>
          <w:szCs w:val="19"/>
        </w:rPr>
        <w:t>p</w:t>
      </w:r>
      <w:r>
        <w:rPr>
          <w:rFonts w:hint="eastAsia" w:ascii="楷体" w:hAnsi="楷体" w:eastAsia="楷体"/>
          <w:color w:val="000000"/>
          <w:sz w:val="21"/>
          <w:szCs w:val="17"/>
        </w:rPr>
        <w:t>ū）”，意为轻轻地击打，合起来就是以“攴”促之言行真善美。</w:t>
      </w:r>
    </w:p>
    <w:p>
      <w:pPr>
        <w:pStyle w:val="11"/>
        <w:widowControl w:val="0"/>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szCs w:val="17"/>
        </w:rPr>
        <w:t>七年级开展“孝敬父母，弘扬美德”活动，请你参加。</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9"/>
        </w:rPr>
        <w:t>（</w:t>
      </w:r>
      <w:bookmarkStart w:id="15" w:name="bookmark1_1"/>
      <w:bookmarkEnd w:id="15"/>
      <w:r>
        <w:rPr>
          <w:rFonts w:ascii="Times New Roman" w:hAnsi="Times New Roman" w:eastAsia="宋体"/>
          <w:color w:val="000000"/>
          <w:sz w:val="21"/>
          <w:szCs w:val="19"/>
        </w:rPr>
        <w:t>1</w:t>
      </w:r>
      <w:r>
        <w:rPr>
          <w:rFonts w:hint="eastAsia" w:ascii="Times New Roman" w:hAnsi="Times New Roman" w:eastAsia="宋体"/>
          <w:color w:val="000000"/>
          <w:sz w:val="21"/>
          <w:szCs w:val="19"/>
        </w:rPr>
        <w:t>）</w:t>
      </w:r>
      <w:r>
        <w:rPr>
          <w:rFonts w:hint="eastAsia" w:ascii="Times New Roman" w:hAnsi="Times New Roman" w:eastAsia="宋体"/>
          <w:b/>
          <w:color w:val="000000"/>
          <w:sz w:val="21"/>
          <w:szCs w:val="17"/>
        </w:rPr>
        <w:t>【赞行孝】</w:t>
      </w:r>
      <w:r>
        <w:rPr>
          <w:rFonts w:hint="eastAsia" w:ascii="Times New Roman" w:hAnsi="Times New Roman" w:eastAsia="宋体"/>
          <w:color w:val="000000"/>
          <w:sz w:val="21"/>
          <w:szCs w:val="17"/>
        </w:rPr>
        <w:t>请写出一句与父爱、母爱有关的名言、俗语或连续的两句古诗，并写出你的理解和认识。（4分）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9"/>
        </w:rPr>
        <w:t>（</w:t>
      </w:r>
      <w:bookmarkStart w:id="16" w:name="bookmark2_1"/>
      <w:bookmarkEnd w:id="16"/>
      <w:r>
        <w:rPr>
          <w:rFonts w:ascii="Times New Roman" w:hAnsi="Times New Roman" w:eastAsia="宋体"/>
          <w:color w:val="000000"/>
          <w:sz w:val="21"/>
          <w:szCs w:val="19"/>
        </w:rPr>
        <w:t>2</w:t>
      </w:r>
      <w:r>
        <w:rPr>
          <w:rFonts w:hint="eastAsia" w:ascii="Times New Roman" w:hAnsi="Times New Roman" w:eastAsia="宋体"/>
          <w:color w:val="000000"/>
          <w:sz w:val="21"/>
          <w:szCs w:val="19"/>
        </w:rPr>
        <w:t>）</w:t>
      </w:r>
      <w:r>
        <w:rPr>
          <w:rFonts w:hint="eastAsia" w:ascii="Times New Roman" w:hAnsi="Times New Roman" w:eastAsia="宋体"/>
          <w:b/>
          <w:color w:val="000000"/>
          <w:sz w:val="21"/>
          <w:szCs w:val="17"/>
        </w:rPr>
        <w:t>【表心意】</w:t>
      </w:r>
      <w:r>
        <w:rPr>
          <w:rFonts w:hint="eastAsia" w:ascii="Times New Roman" w:hAnsi="Times New Roman" w:eastAsia="宋体"/>
          <w:color w:val="000000"/>
          <w:sz w:val="21"/>
          <w:szCs w:val="17"/>
        </w:rPr>
        <w:t>参加了这次“孝敬父母，弘扬美德”的活动后，你都做了哪些具体的事情回报父母？请举出一例，用简明的语言写在下面的横线上。（4分）</w:t>
      </w:r>
    </w:p>
    <w:p>
      <w:pPr>
        <w:pStyle w:val="12"/>
        <w:spacing w:line="360" w:lineRule="auto"/>
        <w:rPr>
          <w:rFonts w:eastAsia="宋体"/>
          <w:color w:val="000000"/>
          <w:sz w:val="21"/>
          <w:szCs w:val="17"/>
        </w:rPr>
      </w:pPr>
      <w:r>
        <w:rPr>
          <w:rFonts w:hint="eastAsia" w:ascii="宋体" w:hAnsi="宋体" w:eastAsia="宋体" w:cs="宋体"/>
          <w:b/>
          <w:bCs/>
          <w:color w:val="000000"/>
          <w:sz w:val="21"/>
          <w:szCs w:val="21"/>
        </w:rPr>
        <w:t>五、文言文阅读（本大题共5小题，共17分。）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阅读下面的文言文，完成下列各题。</w:t>
      </w:r>
    </w:p>
    <w:p>
      <w:pPr>
        <w:pStyle w:val="11"/>
        <w:widowControl w:val="0"/>
        <w:spacing w:line="360" w:lineRule="auto"/>
        <w:ind w:firstLine="422" w:firstLineChars="200"/>
        <w:rPr>
          <w:rFonts w:ascii="楷体" w:hAnsi="楷体" w:eastAsia="楷体"/>
          <w:color w:val="000000"/>
          <w:sz w:val="21"/>
        </w:rPr>
      </w:pPr>
      <w:r>
        <w:rPr>
          <w:rFonts w:hint="eastAsia" w:ascii="楷体" w:hAnsi="楷体" w:eastAsia="楷体"/>
          <w:b/>
          <w:color w:val="000000"/>
          <w:sz w:val="21"/>
          <w:szCs w:val="17"/>
        </w:rPr>
        <w:t>［甲］</w:t>
      </w:r>
      <w:r>
        <w:rPr>
          <w:rFonts w:hint="eastAsia" w:ascii="楷体" w:hAnsi="楷体" w:eastAsia="楷体"/>
          <w:color w:val="000000"/>
          <w:sz w:val="21"/>
          <w:szCs w:val="17"/>
        </w:rPr>
        <w:t>陈康肃公善射，当世无双，公亦以此自矜。尝射于家圃，有卖油翁释担而立，睨之久而不去。见其发矢十中八九，但微颔之。</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康肃问曰：“汝亦知射乎？吾射不亦精乎？”翁曰：“无他，但手熟尔。”康肃忿然曰：“尔安敢轻吾射！”翁曰：“以我酌油知之。”乃取一葫芦置于地，以钱覆其口，徐以杓酌油沥之，自钱孔入，而钱不湿。因曰：“我亦无他，惟手熟尔。”康肃笑而遣之。</w:t>
      </w:r>
    </w:p>
    <w:p>
      <w:pPr>
        <w:pStyle w:val="11"/>
        <w:widowControl w:val="0"/>
        <w:spacing w:line="360" w:lineRule="auto"/>
        <w:jc w:val="right"/>
        <w:rPr>
          <w:rFonts w:ascii="楷体" w:hAnsi="楷体" w:eastAsia="楷体"/>
          <w:color w:val="000000"/>
          <w:sz w:val="21"/>
        </w:rPr>
      </w:pPr>
      <w:r>
        <w:rPr>
          <w:rFonts w:hint="eastAsia" w:ascii="楷体" w:hAnsi="楷体" w:eastAsia="楷体"/>
          <w:color w:val="000000"/>
          <w:sz w:val="21"/>
          <w:szCs w:val="17"/>
        </w:rPr>
        <w:t>（欧阳修《卖油翁》）</w:t>
      </w:r>
    </w:p>
    <w:p>
      <w:pPr>
        <w:pStyle w:val="11"/>
        <w:widowControl w:val="0"/>
        <w:spacing w:line="360" w:lineRule="auto"/>
        <w:ind w:firstLine="422" w:firstLineChars="200"/>
        <w:rPr>
          <w:rFonts w:ascii="楷体" w:hAnsi="楷体" w:eastAsia="楷体"/>
          <w:color w:val="000000"/>
          <w:sz w:val="21"/>
        </w:rPr>
      </w:pPr>
      <w:r>
        <w:rPr>
          <w:rFonts w:hint="eastAsia" w:ascii="楷体" w:hAnsi="楷体" w:eastAsia="楷体"/>
          <w:b/>
          <w:color w:val="000000"/>
          <w:sz w:val="21"/>
          <w:szCs w:val="17"/>
        </w:rPr>
        <w:t>［乙］</w:t>
      </w:r>
      <w:r>
        <w:rPr>
          <w:rFonts w:hint="eastAsia" w:ascii="楷体" w:hAnsi="楷体" w:eastAsia="楷体"/>
          <w:color w:val="000000"/>
          <w:sz w:val="21"/>
          <w:szCs w:val="17"/>
        </w:rPr>
        <w:t>吕文穆公</w:t>
      </w:r>
      <w:r>
        <w:rPr>
          <w:rFonts w:hint="eastAsia" w:ascii="楷体" w:hAnsi="楷体" w:eastAsia="楷体"/>
          <w:color w:val="000000"/>
          <w:sz w:val="21"/>
          <w:szCs w:val="17"/>
          <w:vertAlign w:val="superscript"/>
        </w:rPr>
        <w:t>①</w:t>
      </w:r>
      <w:r>
        <w:rPr>
          <w:rFonts w:hint="eastAsia" w:ascii="楷体" w:hAnsi="楷体" w:eastAsia="楷体"/>
          <w:color w:val="000000"/>
          <w:sz w:val="21"/>
          <w:szCs w:val="17"/>
        </w:rPr>
        <w:t>蒙正以宽厚为宰相。太宗尤所眷遇。有一朝士家藏古镜自言能照二百里。欲因公弟献以求知。其弟伺间从容言之，公笑曰：“吾面不过碟大，安用照二百里？”其弟遂不复敢言。闻者叹服，以为贤于李卫公</w:t>
      </w:r>
      <w:r>
        <w:rPr>
          <w:rFonts w:hint="eastAsia" w:ascii="楷体" w:hAnsi="楷体" w:eastAsia="楷体"/>
          <w:color w:val="000000"/>
          <w:sz w:val="21"/>
          <w:szCs w:val="17"/>
          <w:vertAlign w:val="superscript"/>
        </w:rPr>
        <w:t>②</w:t>
      </w:r>
      <w:r>
        <w:rPr>
          <w:rFonts w:hint="eastAsia" w:ascii="楷体" w:hAnsi="楷体" w:eastAsia="楷体"/>
          <w:color w:val="000000"/>
          <w:sz w:val="21"/>
          <w:szCs w:val="17"/>
        </w:rPr>
        <w:t>远矣。盖寡好而不为物累者，昔贤之所难也。</w:t>
      </w:r>
    </w:p>
    <w:p>
      <w:pPr>
        <w:pStyle w:val="11"/>
        <w:widowControl w:val="0"/>
        <w:spacing w:line="360" w:lineRule="auto"/>
        <w:jc w:val="right"/>
        <w:rPr>
          <w:rFonts w:ascii="楷体" w:hAnsi="楷体" w:eastAsia="楷体"/>
          <w:color w:val="000000"/>
          <w:sz w:val="21"/>
        </w:rPr>
      </w:pPr>
      <w:r>
        <w:rPr>
          <w:rFonts w:hint="eastAsia" w:ascii="楷体" w:hAnsi="楷体" w:eastAsia="楷体"/>
          <w:color w:val="000000"/>
          <w:sz w:val="21"/>
          <w:szCs w:val="17"/>
        </w:rPr>
        <w:t>（选自欧阳修《归田录》，有改动）</w:t>
      </w:r>
    </w:p>
    <w:p>
      <w:pPr>
        <w:pStyle w:val="11"/>
        <w:widowControl w:val="0"/>
        <w:spacing w:line="360" w:lineRule="auto"/>
        <w:rPr>
          <w:rFonts w:ascii="楷体" w:hAnsi="楷体" w:eastAsia="楷体"/>
          <w:color w:val="000000"/>
          <w:sz w:val="21"/>
        </w:rPr>
      </w:pPr>
      <w:r>
        <w:rPr>
          <w:rFonts w:hint="eastAsia" w:ascii="楷体" w:hAnsi="楷体" w:eastAsia="楷体"/>
          <w:color w:val="000000"/>
          <w:sz w:val="21"/>
          <w:szCs w:val="17"/>
        </w:rPr>
        <w:t>［注］①吕文穆公：吕蒙正，宋太宗时任宰相。“文穆”是他的谥号。②李卫公：唐初功臣李靖，封卫国公。</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1</w:t>
      </w:r>
      <w:r>
        <w:rPr>
          <w:rFonts w:hint="eastAsia" w:ascii="Times New Roman" w:hAnsi="Times New Roman" w:eastAsia="宋体"/>
          <w:color w:val="000000"/>
          <w:sz w:val="21"/>
          <w:szCs w:val="17"/>
        </w:rPr>
        <w:t>0</w:t>
      </w:r>
      <w:r>
        <w:rPr>
          <w:rFonts w:ascii="Times New Roman" w:hAnsi="Times New Roman" w:eastAsia="宋体"/>
          <w:color w:val="000000"/>
          <w:sz w:val="21"/>
          <w:szCs w:val="17"/>
        </w:rPr>
        <w:t>.</w:t>
      </w:r>
      <w:bookmarkStart w:id="17" w:name="bookmark0_2"/>
      <w:bookmarkEnd w:id="17"/>
      <w:r>
        <w:rPr>
          <w:rFonts w:hint="eastAsia" w:ascii="Times New Roman" w:hAnsi="Times New Roman" w:eastAsia="宋体"/>
          <w:color w:val="000000"/>
          <w:sz w:val="21"/>
          <w:szCs w:val="17"/>
        </w:rPr>
        <w:t>用斜线“</w:t>
      </w:r>
      <w:r>
        <w:rPr>
          <w:rFonts w:ascii="Times New Roman" w:hAnsi="Times New Roman" w:eastAsia="宋体"/>
          <w:color w:val="000000"/>
          <w:sz w:val="21"/>
          <w:szCs w:val="17"/>
        </w:rPr>
        <w:t>/</w:t>
      </w:r>
      <w:r>
        <w:rPr>
          <w:rFonts w:hint="eastAsia" w:ascii="Times New Roman" w:hAnsi="Times New Roman" w:eastAsia="宋体"/>
          <w:color w:val="000000"/>
          <w:sz w:val="21"/>
          <w:szCs w:val="17"/>
        </w:rPr>
        <w:t>”给下面的句子断句。（限断两处）（2分）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有一朝士家藏古镜自言能照二百里</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11</w:t>
      </w:r>
      <w:r>
        <w:rPr>
          <w:rFonts w:ascii="Times New Roman" w:hAnsi="Times New Roman" w:eastAsia="宋体"/>
          <w:color w:val="000000"/>
          <w:sz w:val="21"/>
          <w:szCs w:val="17"/>
        </w:rPr>
        <w:t>.</w:t>
      </w:r>
      <w:bookmarkStart w:id="18" w:name="bookmark1_2"/>
      <w:bookmarkEnd w:id="18"/>
      <w:r>
        <w:rPr>
          <w:rFonts w:hint="eastAsia" w:ascii="Times New Roman" w:hAnsi="Times New Roman" w:eastAsia="宋体"/>
          <w:color w:val="000000"/>
          <w:sz w:val="21"/>
          <w:szCs w:val="17"/>
        </w:rPr>
        <w:t>解释下列句中加粗的词。（4分）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1</w:t>
      </w:r>
      <w:r>
        <w:rPr>
          <w:rFonts w:hint="eastAsia" w:ascii="Times New Roman" w:hAnsi="Times New Roman" w:eastAsia="宋体"/>
          <w:color w:val="000000"/>
          <w:sz w:val="21"/>
          <w:szCs w:val="17"/>
        </w:rPr>
        <w:t>）</w:t>
      </w:r>
      <w:r>
        <w:rPr>
          <w:rFonts w:hint="eastAsia" w:ascii="Times New Roman" w:hAnsi="Times New Roman" w:eastAsia="宋体"/>
          <w:b/>
          <w:color w:val="000000"/>
          <w:sz w:val="21"/>
          <w:szCs w:val="17"/>
        </w:rPr>
        <w:t>徐</w:t>
      </w:r>
      <w:r>
        <w:rPr>
          <w:rFonts w:hint="eastAsia" w:ascii="Times New Roman" w:hAnsi="Times New Roman" w:eastAsia="宋体"/>
          <w:color w:val="000000"/>
          <w:sz w:val="21"/>
          <w:szCs w:val="17"/>
        </w:rPr>
        <w:t xml:space="preserve">以杓酌油沥之（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2</w:t>
      </w:r>
      <w:r>
        <w:rPr>
          <w:rFonts w:hint="eastAsia" w:ascii="Times New Roman" w:hAnsi="Times New Roman" w:eastAsia="宋体"/>
          <w:color w:val="000000"/>
          <w:sz w:val="21"/>
          <w:szCs w:val="17"/>
        </w:rPr>
        <w:t>）康肃笑而</w:t>
      </w:r>
      <w:r>
        <w:rPr>
          <w:rFonts w:hint="eastAsia" w:ascii="Times New Roman" w:hAnsi="Times New Roman" w:eastAsia="宋体"/>
          <w:b/>
          <w:color w:val="000000"/>
          <w:sz w:val="21"/>
          <w:szCs w:val="17"/>
        </w:rPr>
        <w:t>遣</w:t>
      </w:r>
      <w:r>
        <w:rPr>
          <w:rFonts w:hint="eastAsia" w:ascii="Times New Roman" w:hAnsi="Times New Roman" w:eastAsia="宋体"/>
          <w:color w:val="000000"/>
          <w:sz w:val="21"/>
          <w:szCs w:val="17"/>
        </w:rPr>
        <w:t xml:space="preserve">之（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3</w:t>
      </w:r>
      <w:r>
        <w:rPr>
          <w:rFonts w:hint="eastAsia" w:ascii="Times New Roman" w:hAnsi="Times New Roman" w:eastAsia="宋体"/>
          <w:color w:val="000000"/>
          <w:sz w:val="21"/>
          <w:szCs w:val="17"/>
        </w:rPr>
        <w:t>）</w:t>
      </w:r>
      <w:r>
        <w:rPr>
          <w:rFonts w:hint="eastAsia" w:ascii="Times New Roman" w:hAnsi="Times New Roman" w:eastAsia="宋体"/>
          <w:b/>
          <w:color w:val="000000"/>
          <w:sz w:val="21"/>
          <w:szCs w:val="17"/>
        </w:rPr>
        <w:t>尤</w:t>
      </w:r>
      <w:r>
        <w:rPr>
          <w:rFonts w:hint="eastAsia" w:ascii="Times New Roman" w:hAnsi="Times New Roman" w:eastAsia="宋体"/>
          <w:color w:val="000000"/>
          <w:sz w:val="21"/>
          <w:szCs w:val="17"/>
        </w:rPr>
        <w:t xml:space="preserve">所眷遇（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4</w:t>
      </w:r>
      <w:r>
        <w:rPr>
          <w:rFonts w:hint="eastAsia" w:ascii="Times New Roman" w:hAnsi="Times New Roman" w:eastAsia="宋体"/>
          <w:color w:val="000000"/>
          <w:sz w:val="21"/>
          <w:szCs w:val="17"/>
        </w:rPr>
        <w:t>）</w:t>
      </w:r>
      <w:r>
        <w:rPr>
          <w:rFonts w:hint="eastAsia" w:ascii="Times New Roman" w:hAnsi="Times New Roman" w:eastAsia="宋体"/>
          <w:b/>
          <w:color w:val="000000"/>
          <w:sz w:val="21"/>
          <w:szCs w:val="17"/>
        </w:rPr>
        <w:t>昔</w:t>
      </w:r>
      <w:r>
        <w:rPr>
          <w:rFonts w:hint="eastAsia" w:ascii="Times New Roman" w:hAnsi="Times New Roman" w:eastAsia="宋体"/>
          <w:color w:val="000000"/>
          <w:sz w:val="21"/>
          <w:szCs w:val="17"/>
        </w:rPr>
        <w:t xml:space="preserve">贤之所难也（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12</w:t>
      </w:r>
      <w:r>
        <w:rPr>
          <w:rFonts w:ascii="Times New Roman" w:hAnsi="Times New Roman" w:eastAsia="宋体"/>
          <w:color w:val="000000"/>
          <w:sz w:val="21"/>
          <w:szCs w:val="17"/>
        </w:rPr>
        <w:t>.</w:t>
      </w:r>
      <w:bookmarkStart w:id="19" w:name="bookmark2_2"/>
      <w:bookmarkEnd w:id="19"/>
      <w:r>
        <w:rPr>
          <w:rFonts w:hint="eastAsia" w:ascii="Times New Roman" w:hAnsi="Times New Roman" w:eastAsia="宋体"/>
          <w:color w:val="000000"/>
          <w:sz w:val="21"/>
          <w:szCs w:val="17"/>
        </w:rPr>
        <w:t>下列句中加粗词的意义和用法相同的一项是（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A.</w:t>
      </w:r>
      <w:bookmarkStart w:id="20" w:name="bookmark3_1"/>
      <w:bookmarkEnd w:id="20"/>
      <w:r>
        <w:rPr>
          <w:rFonts w:hint="eastAsia" w:ascii="Times New Roman" w:hAnsi="Times New Roman" w:eastAsia="宋体"/>
          <w:color w:val="000000"/>
          <w:sz w:val="21"/>
          <w:szCs w:val="17"/>
        </w:rPr>
        <w:t>①陈康肃公</w:t>
      </w:r>
      <w:r>
        <w:rPr>
          <w:rFonts w:hint="eastAsia" w:ascii="Times New Roman" w:hAnsi="Times New Roman" w:eastAsia="宋体"/>
          <w:b/>
          <w:color w:val="000000"/>
          <w:sz w:val="21"/>
          <w:szCs w:val="17"/>
        </w:rPr>
        <w:t>善</w:t>
      </w:r>
      <w:r>
        <w:rPr>
          <w:rFonts w:hint="eastAsia" w:ascii="Times New Roman" w:hAnsi="Times New Roman" w:eastAsia="宋体"/>
          <w:color w:val="000000"/>
          <w:sz w:val="21"/>
          <w:szCs w:val="17"/>
        </w:rPr>
        <w:t xml:space="preserve">射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②</w:t>
      </w:r>
      <w:bookmarkStart w:id="21" w:name="bookmark4_1"/>
      <w:bookmarkEnd w:id="21"/>
      <w:r>
        <w:rPr>
          <w:rFonts w:hint="eastAsia" w:ascii="Times New Roman" w:hAnsi="Times New Roman" w:eastAsia="宋体"/>
          <w:color w:val="000000"/>
          <w:sz w:val="21"/>
          <w:szCs w:val="17"/>
        </w:rPr>
        <w:t>择其</w:t>
      </w:r>
      <w:r>
        <w:rPr>
          <w:rFonts w:hint="eastAsia" w:ascii="Times New Roman" w:hAnsi="Times New Roman" w:eastAsia="宋体"/>
          <w:b/>
          <w:color w:val="000000"/>
          <w:sz w:val="21"/>
          <w:szCs w:val="17"/>
        </w:rPr>
        <w:t>善</w:t>
      </w:r>
      <w:r>
        <w:rPr>
          <w:rFonts w:hint="eastAsia" w:ascii="Times New Roman" w:hAnsi="Times New Roman" w:eastAsia="宋体"/>
          <w:color w:val="000000"/>
          <w:sz w:val="21"/>
          <w:szCs w:val="17"/>
        </w:rPr>
        <w:t>者而从之</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B.</w:t>
      </w:r>
      <w:bookmarkStart w:id="22" w:name="bookmark5_0"/>
      <w:bookmarkEnd w:id="22"/>
      <w:r>
        <w:rPr>
          <w:rFonts w:hint="eastAsia" w:ascii="Times New Roman" w:hAnsi="Times New Roman" w:eastAsia="宋体"/>
          <w:color w:val="000000"/>
          <w:sz w:val="21"/>
          <w:szCs w:val="17"/>
        </w:rPr>
        <w:t>①</w:t>
      </w:r>
      <w:r>
        <w:rPr>
          <w:rFonts w:hint="eastAsia" w:ascii="Times New Roman" w:hAnsi="Times New Roman" w:eastAsia="宋体"/>
          <w:b/>
          <w:color w:val="000000"/>
          <w:sz w:val="21"/>
          <w:szCs w:val="17"/>
        </w:rPr>
        <w:t>但</w:t>
      </w:r>
      <w:r>
        <w:rPr>
          <w:rFonts w:hint="eastAsia" w:ascii="Times New Roman" w:hAnsi="Times New Roman" w:eastAsia="宋体"/>
          <w:color w:val="000000"/>
          <w:sz w:val="21"/>
          <w:szCs w:val="17"/>
        </w:rPr>
        <w:t xml:space="preserve">手熟尔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②</w:t>
      </w:r>
      <w:r>
        <w:rPr>
          <w:rFonts w:hint="eastAsia" w:ascii="Times New Roman" w:hAnsi="Times New Roman" w:eastAsia="宋体"/>
          <w:b/>
          <w:color w:val="000000"/>
          <w:sz w:val="21"/>
          <w:szCs w:val="17"/>
        </w:rPr>
        <w:t>但</w:t>
      </w:r>
      <w:r>
        <w:rPr>
          <w:rFonts w:hint="eastAsia" w:ascii="Times New Roman" w:hAnsi="Times New Roman" w:eastAsia="宋体"/>
          <w:color w:val="000000"/>
          <w:sz w:val="21"/>
          <w:szCs w:val="17"/>
        </w:rPr>
        <w:t>闻燕山胡骑鸣啾啾</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C.</w:t>
      </w:r>
      <w:bookmarkStart w:id="23" w:name="bookmark6_0"/>
      <w:bookmarkEnd w:id="23"/>
      <w:r>
        <w:rPr>
          <w:rFonts w:hint="eastAsia" w:ascii="Times New Roman" w:hAnsi="Times New Roman" w:eastAsia="宋体"/>
          <w:color w:val="000000"/>
          <w:sz w:val="21"/>
          <w:szCs w:val="17"/>
        </w:rPr>
        <w:t>①盖寡好而不</w:t>
      </w:r>
      <w:r>
        <w:rPr>
          <w:rFonts w:hint="eastAsia" w:ascii="Times New Roman" w:hAnsi="Times New Roman" w:eastAsia="宋体"/>
          <w:b/>
          <w:color w:val="000000"/>
          <w:sz w:val="21"/>
          <w:szCs w:val="17"/>
        </w:rPr>
        <w:t>为</w:t>
      </w:r>
      <w:r>
        <w:rPr>
          <w:rFonts w:hint="eastAsia" w:ascii="Times New Roman" w:hAnsi="Times New Roman" w:eastAsia="宋体"/>
          <w:color w:val="000000"/>
          <w:sz w:val="21"/>
          <w:szCs w:val="17"/>
        </w:rPr>
        <w:t xml:space="preserve">物累者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②</w:t>
      </w:r>
      <w:r>
        <w:rPr>
          <w:rFonts w:hint="eastAsia" w:ascii="Times New Roman" w:hAnsi="Times New Roman" w:eastAsia="宋体"/>
          <w:b/>
          <w:color w:val="000000"/>
          <w:sz w:val="21"/>
          <w:szCs w:val="17"/>
        </w:rPr>
        <w:t>为</w:t>
      </w:r>
      <w:r>
        <w:rPr>
          <w:rFonts w:hint="eastAsia" w:ascii="Times New Roman" w:hAnsi="Times New Roman" w:eastAsia="宋体"/>
          <w:color w:val="000000"/>
          <w:sz w:val="21"/>
          <w:szCs w:val="17"/>
        </w:rPr>
        <w:t>人谋而不忠乎</w:t>
      </w:r>
    </w:p>
    <w:p>
      <w:pPr>
        <w:pStyle w:val="11"/>
        <w:widowControl w:val="0"/>
        <w:spacing w:line="360" w:lineRule="auto"/>
        <w:rPr>
          <w:rFonts w:ascii="Times New Roman" w:hAnsi="Times New Roman" w:eastAsia="宋体"/>
          <w:color w:val="000000"/>
          <w:sz w:val="21"/>
          <w:szCs w:val="17"/>
        </w:rPr>
      </w:pPr>
      <w:r>
        <w:rPr>
          <w:rFonts w:ascii="Times New Roman" w:hAnsi="Times New Roman" w:eastAsia="宋体"/>
          <w:color w:val="000000"/>
          <w:sz w:val="21"/>
          <w:szCs w:val="17"/>
        </w:rPr>
        <w:t>D.</w:t>
      </w:r>
      <w:bookmarkStart w:id="24" w:name="bookmark7_0"/>
      <w:bookmarkEnd w:id="24"/>
      <w:r>
        <w:rPr>
          <w:rFonts w:hint="eastAsia" w:ascii="Times New Roman" w:hAnsi="Times New Roman" w:eastAsia="宋体"/>
          <w:color w:val="000000"/>
          <w:sz w:val="21"/>
          <w:szCs w:val="17"/>
        </w:rPr>
        <w:t>①欲因公弟献以求</w:t>
      </w:r>
      <w:r>
        <w:rPr>
          <w:rFonts w:hint="eastAsia" w:ascii="Times New Roman" w:hAnsi="Times New Roman" w:eastAsia="宋体"/>
          <w:b/>
          <w:color w:val="000000"/>
          <w:sz w:val="21"/>
          <w:szCs w:val="17"/>
        </w:rPr>
        <w:t>知</w:t>
      </w:r>
      <w:r>
        <w:rPr>
          <w:rFonts w:hint="eastAsia" w:ascii="Times New Roman" w:hAnsi="Times New Roman" w:eastAsia="宋体"/>
          <w:color w:val="000000"/>
          <w:sz w:val="21"/>
          <w:szCs w:val="17"/>
        </w:rPr>
        <w:t xml:space="preserve">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②以我酌油</w:t>
      </w:r>
      <w:r>
        <w:rPr>
          <w:rFonts w:hint="eastAsia" w:ascii="Times New Roman" w:hAnsi="Times New Roman" w:eastAsia="宋体"/>
          <w:b/>
          <w:color w:val="000000"/>
          <w:sz w:val="21"/>
          <w:szCs w:val="17"/>
        </w:rPr>
        <w:t>知</w:t>
      </w:r>
      <w:r>
        <w:rPr>
          <w:rFonts w:hint="eastAsia" w:ascii="Times New Roman" w:hAnsi="Times New Roman" w:eastAsia="宋体"/>
          <w:color w:val="000000"/>
          <w:sz w:val="21"/>
          <w:szCs w:val="17"/>
        </w:rPr>
        <w:t>之</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13</w:t>
      </w:r>
      <w:r>
        <w:rPr>
          <w:rFonts w:ascii="Times New Roman" w:hAnsi="Times New Roman" w:eastAsia="宋体"/>
          <w:color w:val="000000"/>
          <w:sz w:val="21"/>
          <w:szCs w:val="17"/>
        </w:rPr>
        <w:t>.</w:t>
      </w:r>
      <w:r>
        <w:rPr>
          <w:rFonts w:hint="eastAsia" w:ascii="Times New Roman" w:hAnsi="Times New Roman" w:eastAsia="宋体"/>
          <w:color w:val="000000"/>
          <w:sz w:val="21"/>
          <w:szCs w:val="17"/>
        </w:rPr>
        <w:t>用现代汉语翻译下面的句子。（4分）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1</w:t>
      </w:r>
      <w:r>
        <w:rPr>
          <w:rFonts w:hint="eastAsia" w:ascii="Times New Roman" w:hAnsi="Times New Roman" w:eastAsia="宋体"/>
          <w:color w:val="000000"/>
          <w:sz w:val="21"/>
          <w:szCs w:val="17"/>
        </w:rPr>
        <w:t>）康肃忿然曰：“尔安敢轻吾射</w:t>
      </w:r>
      <w:r>
        <w:rPr>
          <w:rFonts w:ascii="Times New Roman" w:hAnsi="Times New Roman" w:eastAsia="宋体"/>
          <w:color w:val="000000"/>
          <w:sz w:val="21"/>
          <w:szCs w:val="17"/>
        </w:rPr>
        <w:t>!</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2</w:t>
      </w:r>
      <w:r>
        <w:rPr>
          <w:rFonts w:hint="eastAsia" w:ascii="Times New Roman" w:hAnsi="Times New Roman" w:eastAsia="宋体"/>
          <w:color w:val="000000"/>
          <w:sz w:val="21"/>
          <w:szCs w:val="17"/>
        </w:rPr>
        <w:t>）闻者叹服，以为贤于李卫公远矣。</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14</w:t>
      </w:r>
      <w:r>
        <w:rPr>
          <w:rFonts w:ascii="Times New Roman" w:hAnsi="Times New Roman" w:eastAsia="宋体"/>
          <w:color w:val="000000"/>
          <w:sz w:val="21"/>
          <w:szCs w:val="17"/>
        </w:rPr>
        <w:t>.</w:t>
      </w:r>
      <w:r>
        <w:rPr>
          <w:rFonts w:hint="eastAsia" w:ascii="Times New Roman" w:hAnsi="Times New Roman" w:eastAsia="宋体"/>
          <w:color w:val="000000"/>
          <w:sz w:val="21"/>
          <w:szCs w:val="17"/>
        </w:rPr>
        <w:t>［甲］文中的陈尧咨是个</w:t>
      </w:r>
      <w:r>
        <w:rPr>
          <w:rFonts w:ascii="Times New Roman" w:hAnsi="Times New Roman" w:eastAsia="宋体"/>
          <w:color w:val="000000"/>
          <w:sz w:val="21"/>
          <w:szCs w:val="17"/>
        </w:rPr>
        <w:t>___________</w:t>
      </w:r>
      <w:r>
        <w:rPr>
          <w:rFonts w:hint="eastAsia" w:ascii="Times New Roman" w:hAnsi="Times New Roman" w:eastAsia="宋体"/>
          <w:color w:val="000000"/>
          <w:sz w:val="21"/>
          <w:szCs w:val="17"/>
        </w:rPr>
        <w:t>、</w:t>
      </w:r>
      <w:r>
        <w:rPr>
          <w:rFonts w:ascii="Times New Roman" w:hAnsi="Times New Roman" w:eastAsia="宋体"/>
          <w:color w:val="000000"/>
          <w:sz w:val="21"/>
          <w:szCs w:val="17"/>
        </w:rPr>
        <w:t>___________</w:t>
      </w:r>
      <w:r>
        <w:rPr>
          <w:rFonts w:hint="eastAsia" w:ascii="Times New Roman" w:hAnsi="Times New Roman" w:eastAsia="宋体"/>
          <w:color w:val="000000"/>
          <w:sz w:val="21"/>
          <w:szCs w:val="17"/>
        </w:rPr>
        <w:t>的人，［乙］文中的吕蒙正有着</w:t>
      </w:r>
      <w:r>
        <w:rPr>
          <w:rFonts w:ascii="Times New Roman" w:hAnsi="Times New Roman" w:eastAsia="宋体"/>
          <w:color w:val="000000"/>
          <w:sz w:val="21"/>
          <w:szCs w:val="17"/>
        </w:rPr>
        <w:t>___________</w:t>
      </w:r>
      <w:r>
        <w:rPr>
          <w:rFonts w:hint="eastAsia" w:ascii="Times New Roman" w:hAnsi="Times New Roman" w:eastAsia="宋体"/>
          <w:color w:val="000000"/>
          <w:sz w:val="21"/>
          <w:szCs w:val="17"/>
        </w:rPr>
        <w:t>、</w:t>
      </w:r>
      <w:r>
        <w:rPr>
          <w:rFonts w:ascii="Times New Roman" w:hAnsi="Times New Roman" w:eastAsia="宋体"/>
          <w:color w:val="000000"/>
          <w:sz w:val="21"/>
          <w:szCs w:val="17"/>
        </w:rPr>
        <w:t>___________</w:t>
      </w:r>
      <w:r>
        <w:rPr>
          <w:rFonts w:hint="eastAsia" w:ascii="Times New Roman" w:hAnsi="Times New Roman" w:eastAsia="宋体"/>
          <w:color w:val="000000"/>
          <w:sz w:val="21"/>
          <w:szCs w:val="17"/>
        </w:rPr>
        <w:t>的品性。（4分）</w:t>
      </w:r>
    </w:p>
    <w:p>
      <w:pPr>
        <w:pStyle w:val="12"/>
        <w:spacing w:line="360" w:lineRule="auto"/>
        <w:rPr>
          <w:rFonts w:eastAsia="宋体"/>
          <w:color w:val="000000"/>
          <w:sz w:val="21"/>
          <w:szCs w:val="17"/>
        </w:rPr>
      </w:pPr>
      <w:r>
        <w:rPr>
          <w:rFonts w:hint="eastAsia" w:ascii="宋体" w:hAnsi="宋体" w:eastAsia="宋体" w:cs="宋体"/>
          <w:b/>
          <w:bCs/>
          <w:color w:val="000000"/>
          <w:sz w:val="21"/>
          <w:szCs w:val="21"/>
        </w:rPr>
        <w:t>六、现代文阅读（本大题共3小题，共14分。）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阅读下面的文章，完成下列各题。</w:t>
      </w:r>
    </w:p>
    <w:p>
      <w:pPr>
        <w:pStyle w:val="11"/>
        <w:widowControl w:val="0"/>
        <w:spacing w:line="360" w:lineRule="auto"/>
        <w:jc w:val="center"/>
        <w:rPr>
          <w:rFonts w:ascii="楷体" w:hAnsi="楷体" w:eastAsia="楷体"/>
          <w:b/>
          <w:color w:val="000000"/>
          <w:sz w:val="21"/>
        </w:rPr>
      </w:pPr>
      <w:r>
        <w:rPr>
          <w:rFonts w:hint="eastAsia" w:ascii="楷体" w:hAnsi="楷体" w:eastAsia="楷体"/>
          <w:b/>
          <w:bCs/>
          <w:color w:val="000000"/>
          <w:sz w:val="21"/>
          <w:szCs w:val="17"/>
        </w:rPr>
        <w:t>最美人瑞</w:t>
      </w:r>
      <w:r>
        <w:rPr>
          <w:rFonts w:ascii="楷体" w:hAnsi="楷体" w:eastAsia="楷体"/>
          <w:b/>
          <w:bCs/>
          <w:color w:val="000000"/>
          <w:sz w:val="21"/>
          <w:szCs w:val="17"/>
          <w:vertAlign w:val="superscript"/>
        </w:rPr>
        <w:t>[</w:t>
      </w:r>
      <w:r>
        <w:rPr>
          <w:rFonts w:hint="eastAsia" w:ascii="楷体" w:hAnsi="楷体" w:eastAsia="楷体"/>
          <w:b/>
          <w:bCs/>
          <w:color w:val="000000"/>
          <w:sz w:val="21"/>
          <w:szCs w:val="17"/>
          <w:vertAlign w:val="superscript"/>
        </w:rPr>
        <w:t>注</w:t>
      </w:r>
      <w:r>
        <w:rPr>
          <w:rFonts w:ascii="楷体" w:hAnsi="楷体" w:eastAsia="楷体"/>
          <w:b/>
          <w:bCs/>
          <w:color w:val="000000"/>
          <w:sz w:val="21"/>
          <w:szCs w:val="17"/>
          <w:vertAlign w:val="superscript"/>
        </w:rPr>
        <w:t>]</w:t>
      </w:r>
      <w:r>
        <w:rPr>
          <w:rFonts w:hint="eastAsia" w:ascii="楷体" w:hAnsi="楷体" w:eastAsia="楷体"/>
          <w:b/>
          <w:bCs/>
          <w:color w:val="000000"/>
          <w:sz w:val="21"/>
          <w:szCs w:val="17"/>
        </w:rPr>
        <w:t>这样走来</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7"/>
        </w:rPr>
        <w:t>柳鸣九</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①</w:t>
      </w:r>
      <w:bookmarkStart w:id="25" w:name="bookmark0_3"/>
      <w:bookmarkEnd w:id="25"/>
      <w:r>
        <w:rPr>
          <w:rFonts w:hint="eastAsia" w:ascii="楷体" w:hAnsi="楷体" w:eastAsia="楷体"/>
          <w:color w:val="000000"/>
          <w:sz w:val="21"/>
          <w:szCs w:val="17"/>
        </w:rPr>
        <w:t>早在做同事之前，在东四头条的社科院宿舍大院，我和杨绛先生就做过邻居，于是比起别人，我便多了一些熟悉与就近景仰的机会。按“翰林院”（中国社会科学院）不成文的规矩，对她这样的旧时代过来的海归大家，作为小字辈的我，要按其本名，尊称她“季康先生”。</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②［</w:t>
      </w:r>
      <w:bookmarkStart w:id="26" w:name="bookmark1_3"/>
      <w:bookmarkEnd w:id="26"/>
      <w:r>
        <w:rPr>
          <w:rFonts w:hint="eastAsia" w:ascii="楷体" w:hAnsi="楷体" w:eastAsia="楷体"/>
          <w:color w:val="000000"/>
          <w:sz w:val="21"/>
          <w:szCs w:val="17"/>
        </w:rPr>
        <w:t>甲］</w:t>
      </w:r>
      <w:r>
        <w:rPr>
          <w:rFonts w:hint="eastAsia" w:ascii="楷体" w:hAnsi="楷体" w:eastAsia="楷体"/>
          <w:color w:val="000000"/>
          <w:sz w:val="21"/>
          <w:szCs w:val="17"/>
          <w:u w:val="single"/>
        </w:rPr>
        <w:t>初见时，季康先生年过半百，精瘦娇小，举止文静轻柔，但整个人极有精神，特别是两道遒劲高挑而又急骤下折的弯眉，显示出一种坚毅刚强的性格。</w:t>
      </w:r>
      <w:r>
        <w:rPr>
          <w:rFonts w:hint="eastAsia" w:ascii="楷体" w:hAnsi="楷体" w:eastAsia="楷体"/>
          <w:color w:val="000000"/>
          <w:sz w:val="21"/>
          <w:szCs w:val="17"/>
        </w:rPr>
        <w:t>和其夫君锺书先生的不拘小节、有时穿着背心短裤就见客不同，她的衣着从来都整齐利索，即使在家不意碰见来访者敲门的时候。至于冬天，季康先生常披一件裘皮大衣，很是高雅气派。她始终保持着西洋妇女那种特定的“尊重自己，也尊重别人”的习惯，每次在公共场合露面，都对面部做了不同程度的上妆，这在上世纪五六十年代的北京，是极罕见的。不过，季康先生的妆容几乎不着痕迹，似有似无。</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③</w:t>
      </w:r>
      <w:bookmarkStart w:id="27" w:name="bookmark2_3"/>
      <w:bookmarkEnd w:id="27"/>
      <w:r>
        <w:rPr>
          <w:rFonts w:hint="eastAsia" w:ascii="楷体" w:hAnsi="楷体" w:eastAsia="楷体"/>
          <w:color w:val="000000"/>
          <w:sz w:val="21"/>
          <w:szCs w:val="17"/>
        </w:rPr>
        <w:t>在公众场合，季康先生从来都是低姿态的，她脸上总是挂着一丝谦逊的微笑。在学习会以及其他重要的场合中，季康先生极少发言、表态，实在不得不讲几句的时候，她总是把自己的语言压缩到最少。多年后看到她以“点烦”原则（即把用词精简到不可能再精简的程度）翻译《堂吉诃德》，才发现，［乙］</w:t>
      </w:r>
      <w:r>
        <w:rPr>
          <w:rFonts w:hint="eastAsia" w:ascii="楷体" w:hAnsi="楷体" w:eastAsia="楷体"/>
          <w:color w:val="000000"/>
          <w:sz w:val="21"/>
          <w:szCs w:val="17"/>
          <w:u w:val="single"/>
        </w:rPr>
        <w:t>这不仅是真正发自内心地尊重人，而且真正做到了会尊重人。</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④</w:t>
      </w:r>
      <w:bookmarkStart w:id="28" w:name="bookmark3_2"/>
      <w:bookmarkEnd w:id="28"/>
      <w:r>
        <w:rPr>
          <w:rFonts w:hint="eastAsia" w:ascii="楷体" w:hAnsi="楷体" w:eastAsia="楷体"/>
          <w:color w:val="000000"/>
          <w:sz w:val="21"/>
          <w:szCs w:val="17"/>
        </w:rPr>
        <w:t>在我见到的大家名流中，钱、杨二位先生要算是最为平实，甚至最为谦逊的两位。季康先生虽然有时穿得雍容华贵，神情态度却平和得像邻里阿姨。</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⑤［</w:t>
      </w:r>
      <w:bookmarkStart w:id="29" w:name="bookmark4_2"/>
      <w:bookmarkEnd w:id="29"/>
      <w:r>
        <w:rPr>
          <w:rFonts w:hint="eastAsia" w:ascii="楷体" w:hAnsi="楷体" w:eastAsia="楷体"/>
          <w:color w:val="000000"/>
          <w:sz w:val="21"/>
          <w:szCs w:val="17"/>
        </w:rPr>
        <w:t>丙］</w:t>
      </w:r>
      <w:r>
        <w:rPr>
          <w:rFonts w:hint="eastAsia" w:ascii="楷体" w:hAnsi="楷体" w:eastAsia="楷体"/>
          <w:color w:val="000000"/>
          <w:sz w:val="21"/>
          <w:szCs w:val="17"/>
          <w:u w:val="single"/>
        </w:rPr>
        <w:t>但这个看似低调谦恭的阿姨，也有吃了熊心豹子胆的时候</w:t>
      </w:r>
      <w:r>
        <w:rPr>
          <w:rFonts w:hint="eastAsia" w:ascii="楷体" w:hAnsi="楷体" w:eastAsia="楷体"/>
          <w:color w:val="000000"/>
          <w:sz w:val="21"/>
          <w:szCs w:val="17"/>
        </w:rPr>
        <w:t>，且这个时候出现得无比不合时宜。“文化大革命”之初，他们被造反派揪出来，挂了牌子押上批斗会。可杨季康对“天兵天将”的推推搡搡公然进行了反抗，而且怒目而视。要知道，不少老战士都没有一个敢于如此维护自己被践踏了的尊严。</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⑥“文化大革命”后期，钱、杨二位先生尚未获得平反，有家回不了，四处流转。更多像我们这样的“小人物”，也在苦等“落实政策”，精神备受煎熬。同是天涯沦落人，处境谁也不比谁强到哪儿去。但对于这群甚至未能为他们说句公道话的晚辈，他们以极高的涵养、含蓄内敛且从不显于言辞的方式予以理解、宽容和无私帮助。</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⑦有一次，我家因额外开支经济上一时告急，杨先生得知后主动支援了我们几百元钱。后来有一天，她的助手递给我一个小纸包，里面有二十元人民币，“这是先生要我交给你们的，补贴你们的家用，要你们收下，什么道谢的话都不要讲。”先生雪中送炭，我们只好恭敬不如从命。没有想到，到了第二个月，又有一个小纸包。然后，第三个月，第四个月……</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⑧后来我还获知，研究所里每月不落地从先生那里得到接济的竟有十多个像我们这样的年轻人。也就是说，两位先生每月的工资，大部分都用于接济施舍了，且持续了好几年。经历了人生的磨难，却能如此悲悯，如此退让，如此宽厚慈祥，如此菩萨心肠，这是我在“翰林院”所见到的唯一一例。</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⑨先生施恩于后辈，大部分无法用金钱计算。</w:t>
      </w:r>
      <w:r>
        <w:rPr>
          <w:rFonts w:ascii="楷体" w:hAnsi="楷体" w:eastAsia="楷体"/>
          <w:color w:val="000000"/>
          <w:sz w:val="21"/>
          <w:szCs w:val="17"/>
        </w:rPr>
        <w:t>20</w:t>
      </w:r>
      <w:r>
        <w:rPr>
          <w:rFonts w:hint="eastAsia" w:ascii="楷体" w:hAnsi="楷体" w:eastAsia="楷体"/>
          <w:color w:val="000000"/>
          <w:sz w:val="21"/>
          <w:szCs w:val="17"/>
        </w:rPr>
        <w:t>世纪</w:t>
      </w:r>
      <w:r>
        <w:rPr>
          <w:rFonts w:ascii="楷体" w:hAnsi="楷体" w:eastAsia="楷体"/>
          <w:color w:val="000000"/>
          <w:sz w:val="21"/>
          <w:szCs w:val="17"/>
        </w:rPr>
        <w:t>80</w:t>
      </w:r>
      <w:r>
        <w:rPr>
          <w:rFonts w:hint="eastAsia" w:ascii="楷体" w:hAnsi="楷体" w:eastAsia="楷体"/>
          <w:color w:val="000000"/>
          <w:sz w:val="21"/>
          <w:szCs w:val="17"/>
        </w:rPr>
        <w:t>年代初，我访法归来写的两本书准备出版，因考虑到之前有前辈权威的横眉冷对，我特地在前言中恭敬写明“抛砖引玉”。当然，敬赠给钱、杨二位先生，抱的心态自然不同。很快，杨先生回信了，还是一贯的低调谦恭与幽默：“假如你抛出一块小砖，肯定会引来大堆的砖头瓦片，但是珠玉在前，砖就不敢出来了……天气酷热，希望你和朱虹同志都多多保重……杨绛八月十三日锺书同候。”</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⑩先生过百岁大寿时，深知先生君子之道的我，自然不敢上门叨扰。当电话里听到老太太爽朗清晰的声音时，我仿佛又回到了三十年前的那个夏天，依然如喝了冰水那样舒心畅快——只是多少也有几分伤感，因为再不可能有“锺书同候”了。</w:t>
      </w:r>
    </w:p>
    <w:p>
      <w:pPr>
        <w:pStyle w:val="11"/>
        <w:widowControl w:val="0"/>
        <w:spacing w:line="360" w:lineRule="auto"/>
        <w:jc w:val="right"/>
        <w:rPr>
          <w:rFonts w:ascii="楷体" w:hAnsi="楷体" w:eastAsia="楷体"/>
          <w:color w:val="000000"/>
          <w:sz w:val="21"/>
        </w:rPr>
      </w:pPr>
      <w:r>
        <w:rPr>
          <w:rFonts w:hint="eastAsia" w:ascii="楷体" w:hAnsi="楷体" w:eastAsia="楷体"/>
          <w:color w:val="000000"/>
          <w:sz w:val="21"/>
          <w:szCs w:val="17"/>
        </w:rPr>
        <w:t>（选文有改动）</w:t>
      </w:r>
    </w:p>
    <w:p>
      <w:pPr>
        <w:pStyle w:val="11"/>
        <w:widowControl w:val="0"/>
        <w:spacing w:line="360" w:lineRule="auto"/>
        <w:rPr>
          <w:rFonts w:ascii="楷体" w:hAnsi="楷体" w:eastAsia="楷体"/>
          <w:color w:val="000000"/>
          <w:sz w:val="21"/>
        </w:rPr>
      </w:pPr>
      <w:r>
        <w:rPr>
          <w:rFonts w:hint="eastAsia" w:ascii="楷体" w:hAnsi="楷体" w:eastAsia="楷体"/>
          <w:color w:val="000000"/>
          <w:sz w:val="21"/>
          <w:szCs w:val="17"/>
        </w:rPr>
        <w:t>［注］人瑞：常指百岁以上德高望重的人。</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1</w:t>
      </w:r>
      <w:r>
        <w:rPr>
          <w:rFonts w:hint="eastAsia" w:ascii="Times New Roman" w:hAnsi="Times New Roman" w:eastAsia="宋体"/>
          <w:color w:val="000000"/>
          <w:sz w:val="21"/>
          <w:szCs w:val="17"/>
        </w:rPr>
        <w:t>5</w:t>
      </w:r>
      <w:r>
        <w:rPr>
          <w:rFonts w:ascii="Times New Roman" w:hAnsi="Times New Roman" w:eastAsia="宋体"/>
          <w:color w:val="000000"/>
          <w:sz w:val="21"/>
          <w:szCs w:val="17"/>
        </w:rPr>
        <w:t>.</w:t>
      </w:r>
      <w:bookmarkStart w:id="30" w:name="bookmark5_1"/>
      <w:bookmarkEnd w:id="30"/>
      <w:r>
        <w:rPr>
          <w:rFonts w:hint="eastAsia" w:ascii="Times New Roman" w:hAnsi="Times New Roman" w:eastAsia="宋体"/>
          <w:color w:val="000000"/>
          <w:sz w:val="21"/>
          <w:szCs w:val="17"/>
        </w:rPr>
        <w:t>本文通过记录有关杨绛先生的几件往事，体现了先生不同侧面的特点。请阅读文章第③—⑨段，把下面的内容补充完整。（4分）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①</w:t>
      </w:r>
      <w:bookmarkStart w:id="31" w:name="bookmark6_1"/>
      <w:bookmarkEnd w:id="31"/>
      <w:r>
        <w:rPr>
          <w:rFonts w:hint="eastAsia" w:ascii="Times New Roman" w:hAnsi="Times New Roman" w:eastAsia="宋体"/>
          <w:color w:val="000000"/>
          <w:sz w:val="21"/>
          <w:szCs w:val="17"/>
        </w:rPr>
        <w:t>公共场合，先生极少发言，低调谦恭。</w:t>
      </w:r>
    </w:p>
    <w:p>
      <w:pPr>
        <w:pStyle w:val="11"/>
        <w:spacing w:line="360" w:lineRule="auto"/>
        <w:rPr>
          <w:rFonts w:ascii="Times New Roman" w:hAnsi="Times New Roman" w:eastAsia="宋体"/>
          <w:color w:val="000000"/>
          <w:sz w:val="21"/>
          <w:szCs w:val="17"/>
        </w:rPr>
      </w:pPr>
      <w:r>
        <w:rPr>
          <w:rFonts w:hint="eastAsia" w:ascii="Times New Roman" w:hAnsi="Times New Roman" w:eastAsia="宋体"/>
          <w:color w:val="000000"/>
          <w:sz w:val="21"/>
          <w:szCs w:val="17"/>
        </w:rPr>
        <w:t>②</w:t>
      </w:r>
      <w:r>
        <w:rPr>
          <w:rFonts w:ascii="Times New Roman" w:hAnsi="Times New Roman" w:eastAsia="宋体"/>
          <w:color w:val="000000"/>
          <w:sz w:val="21"/>
          <w:szCs w:val="17"/>
        </w:rPr>
        <w:t>___________________</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③“文化大革命”后期，先生多处多次接济青年人，宽厚无私。</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④</w:t>
      </w:r>
      <w:r>
        <w:rPr>
          <w:rFonts w:ascii="Times New Roman" w:hAnsi="Times New Roman" w:eastAsia="宋体"/>
          <w:color w:val="000000"/>
          <w:sz w:val="21"/>
          <w:szCs w:val="17"/>
        </w:rPr>
        <w:t>____________________</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16</w:t>
      </w:r>
      <w:r>
        <w:rPr>
          <w:rFonts w:ascii="Times New Roman" w:hAnsi="Times New Roman" w:eastAsia="宋体"/>
          <w:color w:val="000000"/>
          <w:sz w:val="21"/>
          <w:szCs w:val="17"/>
        </w:rPr>
        <w:t>.</w:t>
      </w:r>
      <w:r>
        <w:rPr>
          <w:rFonts w:hint="eastAsia" w:ascii="Times New Roman" w:hAnsi="Times New Roman" w:eastAsia="宋体"/>
          <w:color w:val="000000"/>
          <w:sz w:val="21"/>
          <w:szCs w:val="17"/>
        </w:rPr>
        <w:t>分别给文中［甲］［乙］［丙］三处画线句子做批注。（6分）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17</w:t>
      </w:r>
      <w:r>
        <w:rPr>
          <w:rFonts w:ascii="Times New Roman" w:hAnsi="Times New Roman" w:eastAsia="宋体"/>
          <w:color w:val="000000"/>
          <w:sz w:val="21"/>
          <w:szCs w:val="17"/>
        </w:rPr>
        <w:t>.</w:t>
      </w:r>
      <w:r>
        <w:rPr>
          <w:rFonts w:hint="eastAsia" w:ascii="Times New Roman" w:hAnsi="Times New Roman" w:eastAsia="宋体"/>
          <w:color w:val="000000"/>
          <w:sz w:val="21"/>
          <w:szCs w:val="17"/>
        </w:rPr>
        <w:t>下列这段文字是从“百度”中下载的。这段文字不宜添加到本文中。请分别从思想内容和表达方式两个方面说明理由。（4分）</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杨绛，钱锺书的夫人，本名杨季康，生于</w:t>
      </w:r>
      <w:r>
        <w:rPr>
          <w:rFonts w:ascii="楷体" w:hAnsi="楷体" w:eastAsia="楷体"/>
          <w:color w:val="000000"/>
          <w:sz w:val="21"/>
          <w:szCs w:val="17"/>
        </w:rPr>
        <w:t>1911</w:t>
      </w:r>
      <w:r>
        <w:rPr>
          <w:rFonts w:hint="eastAsia" w:ascii="楷体" w:hAnsi="楷体" w:eastAsia="楷体"/>
          <w:color w:val="000000"/>
          <w:sz w:val="21"/>
          <w:szCs w:val="17"/>
        </w:rPr>
        <w:t>年</w:t>
      </w:r>
      <w:r>
        <w:rPr>
          <w:rFonts w:ascii="楷体" w:hAnsi="楷体" w:eastAsia="楷体"/>
          <w:color w:val="000000"/>
          <w:sz w:val="21"/>
          <w:szCs w:val="17"/>
        </w:rPr>
        <w:t>7</w:t>
      </w:r>
      <w:r>
        <w:rPr>
          <w:rFonts w:hint="eastAsia" w:ascii="楷体" w:hAnsi="楷体" w:eastAsia="楷体"/>
          <w:color w:val="000000"/>
          <w:sz w:val="21"/>
          <w:szCs w:val="17"/>
        </w:rPr>
        <w:t>月</w:t>
      </w:r>
      <w:r>
        <w:rPr>
          <w:rFonts w:ascii="楷体" w:hAnsi="楷体" w:eastAsia="楷体"/>
          <w:color w:val="000000"/>
          <w:sz w:val="21"/>
          <w:szCs w:val="17"/>
        </w:rPr>
        <w:t>17</w:t>
      </w:r>
      <w:r>
        <w:rPr>
          <w:rFonts w:hint="eastAsia" w:ascii="楷体" w:hAnsi="楷体" w:eastAsia="楷体"/>
          <w:color w:val="000000"/>
          <w:sz w:val="21"/>
          <w:szCs w:val="17"/>
        </w:rPr>
        <w:t>日，祖籍江苏无锡，</w:t>
      </w:r>
      <w:r>
        <w:rPr>
          <w:rFonts w:ascii="楷体" w:hAnsi="楷体" w:eastAsia="楷体"/>
          <w:color w:val="000000"/>
          <w:sz w:val="21"/>
          <w:szCs w:val="17"/>
        </w:rPr>
        <w:t>1932</w:t>
      </w:r>
      <w:r>
        <w:rPr>
          <w:rFonts w:hint="eastAsia" w:ascii="楷体" w:hAnsi="楷体" w:eastAsia="楷体"/>
          <w:color w:val="000000"/>
          <w:sz w:val="21"/>
          <w:szCs w:val="17"/>
        </w:rPr>
        <w:t>年毕业于东吴大学。</w:t>
      </w:r>
      <w:r>
        <w:rPr>
          <w:rFonts w:ascii="楷体" w:hAnsi="楷体" w:eastAsia="楷体"/>
          <w:color w:val="000000"/>
          <w:sz w:val="21"/>
          <w:szCs w:val="17"/>
        </w:rPr>
        <w:t>1935</w:t>
      </w:r>
      <w:r>
        <w:rPr>
          <w:rFonts w:hint="eastAsia" w:ascii="楷体" w:hAnsi="楷体" w:eastAsia="楷体"/>
          <w:color w:val="000000"/>
          <w:sz w:val="21"/>
          <w:szCs w:val="17"/>
        </w:rPr>
        <w:t>—</w:t>
      </w:r>
      <w:r>
        <w:rPr>
          <w:rFonts w:ascii="楷体" w:hAnsi="楷体" w:eastAsia="楷体"/>
          <w:color w:val="000000"/>
          <w:sz w:val="21"/>
          <w:szCs w:val="17"/>
        </w:rPr>
        <w:t>1938</w:t>
      </w:r>
      <w:r>
        <w:rPr>
          <w:rFonts w:hint="eastAsia" w:ascii="楷体" w:hAnsi="楷体" w:eastAsia="楷体"/>
          <w:color w:val="000000"/>
          <w:sz w:val="21"/>
          <w:szCs w:val="17"/>
        </w:rPr>
        <w:t>年留学英法，回国后曾在上海复旦女子文理学院、清华大学任教。</w:t>
      </w:r>
      <w:r>
        <w:rPr>
          <w:rFonts w:ascii="楷体" w:hAnsi="楷体" w:eastAsia="楷体"/>
          <w:color w:val="000000"/>
          <w:sz w:val="21"/>
          <w:szCs w:val="17"/>
        </w:rPr>
        <w:t>1949</w:t>
      </w:r>
      <w:r>
        <w:rPr>
          <w:rFonts w:hint="eastAsia" w:ascii="楷体" w:hAnsi="楷体" w:eastAsia="楷体"/>
          <w:color w:val="000000"/>
          <w:sz w:val="21"/>
          <w:szCs w:val="17"/>
        </w:rPr>
        <w:t>年后，在中国社会科学院文学研究所、外国文学研究所工作。杨绛女士是著名作家、翻译家、外国文学研究家，主要文学作品有《干校六记》《洗澡》《我们仨》，另有《堂吉诃德》等译著。</w:t>
      </w:r>
    </w:p>
    <w:p>
      <w:pPr>
        <w:pStyle w:val="11"/>
        <w:widowControl w:val="0"/>
        <w:spacing w:line="360" w:lineRule="auto"/>
        <w:rPr>
          <w:rFonts w:ascii="Times New Roman" w:hAnsi="Times New Roman" w:eastAsia="宋体"/>
          <w:color w:val="000000"/>
          <w:sz w:val="21"/>
        </w:rPr>
      </w:pPr>
      <w:bookmarkStart w:id="32" w:name="bookmark0_4"/>
      <w:bookmarkEnd w:id="32"/>
      <w:r>
        <w:rPr>
          <w:rFonts w:hint="eastAsia" w:ascii="宋体" w:hAnsi="宋体" w:eastAsia="宋体" w:cs="宋体"/>
          <w:b/>
          <w:bCs/>
          <w:color w:val="000000"/>
          <w:sz w:val="21"/>
          <w:szCs w:val="21"/>
        </w:rPr>
        <w:t>七、名著阅读。（本大题共1小题，共5分。）</w:t>
      </w:r>
    </w:p>
    <w:p>
      <w:pPr>
        <w:pStyle w:val="11"/>
        <w:widowControl w:val="0"/>
        <w:spacing w:line="360" w:lineRule="auto"/>
        <w:rPr>
          <w:rFonts w:ascii="楷体" w:hAnsi="楷体" w:eastAsia="楷体"/>
          <w:color w:val="000000"/>
          <w:sz w:val="21"/>
        </w:rPr>
      </w:pPr>
      <w:r>
        <w:rPr>
          <w:rFonts w:hint="eastAsia" w:ascii="楷体" w:hAnsi="楷体" w:eastAsia="楷体"/>
          <w:color w:val="000000"/>
          <w:sz w:val="21"/>
          <w:szCs w:val="17"/>
        </w:rPr>
        <w:t>18.“那是正犯，拿住呢有点赏，拿不住担‘不是’。你，你呀，我的傻兄弟，把你放了像放个屁；把你杀了像抹个臭虫！拿钱呢，你走你的；不拿，好，天桥见！别磨烦，来干脆的，这么大的人！再说，这点钱也不能我一个人独吞了，伙计们都得沾补点儿，不定分上几个子儿呢。这么便宜买条命还不干，我可就没了法！你有多少钱？”</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选段中的“我”是谁？请结合具体情节，谈谈“我”对祥子的命运走向起了怎样的作用。</w:t>
      </w:r>
    </w:p>
    <w:p>
      <w:pPr>
        <w:pStyle w:val="12"/>
        <w:spacing w:line="360" w:lineRule="auto"/>
        <w:rPr>
          <w:rFonts w:eastAsia="宋体"/>
          <w:color w:val="000000"/>
          <w:sz w:val="21"/>
          <w:szCs w:val="17"/>
        </w:rPr>
      </w:pPr>
      <w:r>
        <w:rPr>
          <w:rFonts w:hint="eastAsia" w:ascii="宋体" w:hAnsi="宋体" w:eastAsia="宋体" w:cs="宋体"/>
          <w:b/>
          <w:bCs/>
          <w:color w:val="000000"/>
          <w:sz w:val="21"/>
          <w:szCs w:val="21"/>
        </w:rPr>
        <w:t>六、</w:t>
      </w:r>
      <w:r>
        <w:rPr>
          <w:rFonts w:hint="eastAsia" w:ascii="Times New Roman" w:hAnsi="Times New Roman" w:eastAsia="宋体"/>
          <w:b/>
          <w:bCs/>
          <w:color w:val="000000"/>
          <w:sz w:val="21"/>
          <w:szCs w:val="21"/>
        </w:rPr>
        <w:t>写作</w:t>
      </w:r>
      <w:r>
        <w:rPr>
          <w:rFonts w:hint="eastAsia" w:ascii="宋体" w:hAnsi="宋体" w:eastAsia="宋体" w:cs="宋体"/>
          <w:b/>
          <w:bCs/>
          <w:color w:val="000000"/>
          <w:sz w:val="21"/>
          <w:szCs w:val="21"/>
        </w:rPr>
        <w:t>（本大题共1小题，50分。）</w:t>
      </w:r>
    </w:p>
    <w:p>
      <w:pPr>
        <w:pStyle w:val="11"/>
        <w:spacing w:line="360" w:lineRule="auto"/>
        <w:rPr>
          <w:rFonts w:ascii="楷体" w:hAnsi="楷体" w:eastAsia="楷体"/>
          <w:color w:val="000000"/>
          <w:sz w:val="21"/>
        </w:rPr>
      </w:pPr>
    </w:p>
    <w:p>
      <w:pPr>
        <w:pStyle w:val="11"/>
        <w:spacing w:line="360" w:lineRule="auto"/>
        <w:rPr>
          <w:rFonts w:ascii="楷体" w:hAnsi="楷体" w:eastAsia="楷体"/>
          <w:color w:val="000000"/>
          <w:sz w:val="21"/>
        </w:rPr>
      </w:pPr>
      <w:r>
        <w:rPr>
          <w:rFonts w:hint="eastAsia" w:ascii="楷体" w:hAnsi="楷体" w:eastAsia="楷体"/>
          <w:color w:val="000000"/>
          <w:sz w:val="21"/>
        </w:rPr>
        <w:t>19.“我们今天是桃李芬芳，明天是社会栋梁。”回首往事，每一段历程，我们的身旁总是有亲人、朋友、老师相随。忘不了他们悉心的呵护，忘不了他们亲切的叮嘱，更忘不了他们期待的眼神……</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请以“期待的眼神”为题，写一篇文章。</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要求：①要有真情实感；②自定立意，自选文体（诗歌除外）；③用规范汉字书写，不少于500字；④不得抄袭、套作；⑤不得出现真实的人名、校名和地名。</w:t>
      </w:r>
    </w:p>
    <w:p>
      <w:pPr>
        <w:pStyle w:val="11"/>
        <w:spacing w:line="360" w:lineRule="auto"/>
        <w:jc w:val="center"/>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宋体" w:hAnsi="宋体" w:eastAsia="宋体"/>
          <w:b/>
          <w:sz w:val="30"/>
        </w:rPr>
      </w:pPr>
      <w:r>
        <w:rPr>
          <w:rFonts w:ascii="宋体" w:hAnsi="宋体" w:eastAsia="宋体"/>
          <w:b/>
          <w:sz w:val="30"/>
        </w:rPr>
        <w:t>答案以及解析</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茁→拙，燥→躁。</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2.答案：</w:t>
      </w:r>
      <w:r>
        <w:rPr>
          <w:rFonts w:hint="eastAsia" w:ascii="Times New Roman" w:hAnsi="Times New Roman" w:eastAsia="宋体"/>
          <w:color w:val="000000"/>
          <w:sz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“大庭广众”指群众聚集的公共场所。此处应改为“门庭若市”。</w:t>
      </w:r>
    </w:p>
    <w:p>
      <w:pPr>
        <w:pStyle w:val="11"/>
        <w:spacing w:line="360" w:lineRule="auto"/>
        <w:rPr>
          <w:rFonts w:ascii="宋体" w:hAnsi="宋体" w:eastAsia="宋体"/>
          <w:color w:val="000000"/>
          <w:sz w:val="21"/>
        </w:rPr>
      </w:pPr>
      <w:r>
        <w:rPr>
          <w:rFonts w:ascii="宋体" w:hAnsi="宋体" w:eastAsia="宋体"/>
          <w:color w:val="000000"/>
          <w:sz w:val="21"/>
        </w:rPr>
        <w:t>3.答案：</w:t>
      </w:r>
      <w:r>
        <w:rPr>
          <w:rFonts w:hint="eastAsia" w:ascii="宋体" w:hAnsi="宋体" w:eastAsia="宋体"/>
          <w:color w:val="000000"/>
          <w:sz w:val="21"/>
        </w:rPr>
        <w:t>C</w:t>
      </w:r>
    </w:p>
    <w:p>
      <w:pPr>
        <w:pStyle w:val="11"/>
        <w:spacing w:line="360" w:lineRule="auto"/>
        <w:rPr>
          <w:rFonts w:ascii="宋体" w:hAnsi="宋体" w:eastAsia="宋体"/>
          <w:color w:val="000000"/>
          <w:sz w:val="21"/>
        </w:rPr>
      </w:pPr>
      <w:r>
        <w:rPr>
          <w:rFonts w:ascii="宋体" w:hAnsi="宋体" w:eastAsia="宋体"/>
          <w:color w:val="000000"/>
          <w:sz w:val="21"/>
        </w:rPr>
        <w:t>解析：</w:t>
      </w:r>
      <w:bookmarkStart w:id="33" w:name="bookmark0_5"/>
      <w:bookmarkEnd w:id="33"/>
      <w:r>
        <w:rPr>
          <w:rFonts w:hint="eastAsia" w:ascii="宋体" w:hAnsi="宋体" w:eastAsia="宋体" w:cs="宋体"/>
          <w:color w:val="000000"/>
          <w:sz w:val="21"/>
          <w:szCs w:val="14"/>
        </w:rPr>
        <w:t>“回应了”“社会共识”搭配不当，可改为“第一时间有效地回应了公众关切，凝聚了社会共识”。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4.答案：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本题考查病句修改。第①句“大约”与“以上”矛盾，可删掉其中一个；第②句语序不当，“不但……而且……”表示递进关系，应当先说小范围后说大范围，可把“全球”与“我国”互换位置；第③句成分残缺，在结尾处加“的国家”；第④句搭配不当，“实现”与“世界科技高峰”不搭配，可把“实现”改为“攀登”。</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5.答案：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《卖油翁》一文的作者是北宋文学家欧阳修。</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6.答案：</w:t>
      </w:r>
      <w:r>
        <w:rPr>
          <w:rFonts w:hint="eastAsia" w:ascii="Times New Roman" w:hAnsi="Times New Roman" w:eastAsia="宋体"/>
          <w:color w:val="000000"/>
          <w:sz w:val="21"/>
        </w:rPr>
        <w:t xml:space="preserve">（1）拙 </w:t>
      </w:r>
      <w:r>
        <w:rPr>
          <w:rFonts w:ascii="Times New Roman" w:hAnsi="Times New Roman" w:eastAsia="宋体"/>
          <w:color w:val="000000"/>
          <w:sz w:val="21"/>
        </w:rPr>
        <w:t xml:space="preserve">    </w:t>
      </w:r>
      <w:r>
        <w:rPr>
          <w:rFonts w:hint="eastAsia" w:ascii="Times New Roman" w:hAnsi="Times New Roman" w:eastAsia="宋体"/>
          <w:color w:val="000000"/>
          <w:sz w:val="21"/>
        </w:rPr>
        <w:t>愧怍</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（2）kuì  </w:t>
      </w:r>
      <w:r>
        <w:rPr>
          <w:rFonts w:ascii="Times New Roman" w:hAnsi="Times New Roman" w:eastAsia="宋体"/>
          <w:color w:val="000000"/>
          <w:sz w:val="21"/>
        </w:rPr>
        <w:t xml:space="preserve">   </w:t>
      </w:r>
      <w:r>
        <w:rPr>
          <w:rFonts w:hint="eastAsia" w:ascii="Times New Roman" w:hAnsi="Times New Roman" w:eastAsia="宋体"/>
          <w:color w:val="000000"/>
          <w:sz w:val="21"/>
        </w:rPr>
        <w:t>yì</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7.答案：</w:t>
      </w:r>
      <w:r>
        <w:rPr>
          <w:rFonts w:ascii="Times New Roman" w:hAnsi="Times New Roman" w:eastAsia="宋体"/>
          <w:color w:val="000000"/>
          <w:sz w:val="21"/>
          <w:szCs w:val="16"/>
        </w:rPr>
        <w:t>D</w:t>
      </w:r>
    </w:p>
    <w:p>
      <w:pPr>
        <w:pStyle w:val="11"/>
        <w:widowControl w:val="0"/>
        <w:spacing w:line="360" w:lineRule="auto"/>
        <w:rPr>
          <w:rFonts w:ascii="Times New Roman" w:hAnsi="Times New Roman" w:eastAsia="宋体"/>
          <w:color w:val="000000"/>
          <w:sz w:val="21"/>
          <w:szCs w:val="16"/>
        </w:rPr>
      </w:pPr>
      <w:r>
        <w:rPr>
          <w:rFonts w:hint="eastAsia" w:ascii="Times New Roman" w:hAnsi="Times New Roman" w:eastAsia="宋体"/>
          <w:color w:val="000000"/>
          <w:sz w:val="21"/>
          <w:szCs w:val="20"/>
        </w:rPr>
        <w:t>解析：</w:t>
      </w:r>
      <w:r>
        <w:rPr>
          <w:rFonts w:hint="eastAsia" w:ascii="Times New Roman" w:hAnsi="Times New Roman" w:eastAsia="宋体"/>
          <w:color w:val="000000"/>
          <w:sz w:val="21"/>
          <w:szCs w:val="14"/>
        </w:rPr>
        <w:t>诗人在竹里馆“弹琴”“长啸”，在与自然对话和与天地精神往来的惬意中，充分感受到了隐居生活的美好情趣。</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8.答案：（</w:t>
      </w:r>
      <w:r>
        <w:rPr>
          <w:rFonts w:hint="eastAsia" w:ascii="Times New Roman" w:hAnsi="Times New Roman" w:eastAsia="宋体"/>
          <w:color w:val="000000"/>
          <w:sz w:val="21"/>
          <w:szCs w:val="14"/>
        </w:rPr>
        <w:t>示例）赞同。①诗人在写月夜幽林的同时，又写“弹琴”“长啸”，这是以声响托出静境，即“以声写静”；②以动态的“弹琴”“长啸”来反衬静态的景象，烘托出一种更宁静的环境，即“以动衬静”。</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解析：“</w:t>
      </w:r>
      <w:r>
        <w:rPr>
          <w:rFonts w:hint="eastAsia" w:ascii="Times New Roman" w:hAnsi="Times New Roman" w:eastAsia="宋体"/>
          <w:color w:val="000000"/>
          <w:sz w:val="21"/>
          <w:szCs w:val="14"/>
        </w:rPr>
        <w:t>独坐幽篁里，弹琴复长啸”，前一句写月夜幽林，属于静，后一句写“弹琴”“长啸”，声，同时也是动态的。作答时首先表明自己的态度，然后再结合具体的诗句分析。</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9.</w:t>
      </w:r>
      <w:r>
        <w:rPr>
          <w:rFonts w:ascii="Times New Roman" w:hAnsi="Times New Roman" w:eastAsia="宋体"/>
          <w:color w:val="000000"/>
          <w:sz w:val="21"/>
        </w:rPr>
        <w:t>答案：</w:t>
      </w:r>
      <w:bookmarkStart w:id="34" w:name="bookmark0_6"/>
      <w:bookmarkEnd w:id="34"/>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示例</w:t>
      </w:r>
      <w:r>
        <w:rPr>
          <w:rFonts w:ascii="Times New Roman" w:hAnsi="Times New Roman" w:eastAsia="宋体"/>
          <w:color w:val="000000"/>
          <w:sz w:val="21"/>
          <w:szCs w:val="14"/>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羊有跪乳之恩，鸦有反哺之义。这句话的意思是：羊羔有跪下接受母乳的感恩举动，小乌鸦有衔食喂母鸦的情义，做子女的更要懂得孝顺父母。</w:t>
      </w:r>
    </w:p>
    <w:p>
      <w:pPr>
        <w:pStyle w:val="11"/>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（示例</w:t>
      </w:r>
      <w:r>
        <w:rPr>
          <w:rFonts w:ascii="Times New Roman" w:hAnsi="Times New Roman" w:eastAsia="宋体"/>
          <w:color w:val="000000"/>
          <w:sz w:val="21"/>
          <w:szCs w:val="16"/>
        </w:rPr>
        <w:t>2</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谁言寸草心，报得三春晖！这两句诗的意思是：有谁敢说，子女像小草那样微弱的孝心，能够报答得了像春晖普泽的慈母恩情呢？诗句采用比兴手法：儿女像区区小草，母爱如春天阳光。儿女怎能报答母爱于万一呢？鲜明的对比，形象的比喻，寄托着赤子对慈母发自肺腑的爱。</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20"/>
          <w:shd w:val="clear" w:color="auto" w:fill="FFFFFF"/>
        </w:rPr>
        <w:t>解析：</w:t>
      </w:r>
      <w:r>
        <w:rPr>
          <w:rFonts w:hint="eastAsia" w:ascii="Times New Roman" w:hAnsi="Times New Roman" w:eastAsia="宋体"/>
          <w:color w:val="000000"/>
          <w:sz w:val="21"/>
          <w:szCs w:val="14"/>
          <w:shd w:val="clear" w:color="auto" w:fill="FFFFFF"/>
        </w:rPr>
        <w:t>要注重平时积累，准确记忆，规范书写，合理阐释。</w:t>
      </w:r>
    </w:p>
    <w:p>
      <w:pPr>
        <w:pStyle w:val="11"/>
        <w:widowControl w:val="0"/>
        <w:spacing w:line="360" w:lineRule="auto"/>
        <w:rPr>
          <w:rFonts w:ascii="Times New Roman" w:hAnsi="Times New Roman" w:eastAsia="宋体"/>
          <w:color w:val="000000"/>
          <w:sz w:val="21"/>
          <w:szCs w:val="14"/>
          <w:shd w:val="clear" w:color="auto" w:fill="FFFFFF"/>
        </w:rPr>
      </w:pPr>
      <w:r>
        <w:rPr>
          <w:rFonts w:hint="eastAsia" w:ascii="Times New Roman" w:hAnsi="Times New Roman" w:eastAsia="宋体"/>
          <w:color w:val="000000"/>
          <w:sz w:val="21"/>
          <w:szCs w:val="16"/>
          <w:shd w:val="clear" w:color="auto" w:fill="FFFFFF"/>
        </w:rPr>
        <w:t>10.答案：（</w:t>
      </w:r>
      <w:r>
        <w:rPr>
          <w:rFonts w:hint="eastAsia" w:ascii="Times New Roman" w:hAnsi="Times New Roman" w:eastAsia="宋体"/>
          <w:color w:val="000000"/>
          <w:sz w:val="21"/>
          <w:szCs w:val="14"/>
          <w:shd w:val="clear" w:color="auto" w:fill="FFFFFF"/>
        </w:rPr>
        <w:t>示例）帮长辈做家务（洗衣、清扫等）；支持长辈的爱好。</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解析：</w:t>
      </w:r>
      <w:r>
        <w:rPr>
          <w:rFonts w:hint="eastAsia" w:ascii="Times New Roman" w:hAnsi="Times New Roman" w:eastAsia="宋体"/>
          <w:color w:val="000000"/>
          <w:sz w:val="21"/>
          <w:szCs w:val="14"/>
        </w:rPr>
        <w:t>具体事情符合生活实际，能够做到即可，切忌假大空。</w:t>
      </w:r>
    </w:p>
    <w:p>
      <w:pPr>
        <w:pStyle w:val="11"/>
        <w:spacing w:line="360" w:lineRule="auto"/>
        <w:rPr>
          <w:rFonts w:ascii="Times New Roman" w:hAnsi="Times New Roman" w:eastAsia="宋体"/>
          <w:color w:val="000000"/>
          <w:sz w:val="21"/>
          <w:szCs w:val="14"/>
        </w:rPr>
      </w:pPr>
      <w:r>
        <w:rPr>
          <w:rFonts w:hint="eastAsia" w:ascii="Times New Roman" w:hAnsi="Times New Roman" w:eastAsia="宋体"/>
          <w:color w:val="000000"/>
          <w:sz w:val="21"/>
        </w:rPr>
        <w:t>11</w:t>
      </w:r>
      <w:r>
        <w:rPr>
          <w:rFonts w:ascii="Times New Roman" w:hAnsi="Times New Roman" w:eastAsia="宋体"/>
          <w:color w:val="000000"/>
          <w:sz w:val="21"/>
        </w:rPr>
        <w:t>.答案：</w:t>
      </w:r>
      <w:bookmarkStart w:id="35" w:name="bookmark0_7"/>
      <w:bookmarkEnd w:id="35"/>
      <w:r>
        <w:rPr>
          <w:rFonts w:hint="eastAsia" w:ascii="Times New Roman" w:hAnsi="Times New Roman" w:eastAsia="宋体"/>
          <w:color w:val="000000"/>
          <w:sz w:val="21"/>
          <w:szCs w:val="14"/>
        </w:rPr>
        <w:t>有一朝士</w:t>
      </w:r>
      <w:r>
        <w:rPr>
          <w:rFonts w:ascii="Times New Roman" w:hAnsi="Times New Roman" w:eastAsia="宋体"/>
          <w:color w:val="000000"/>
          <w:sz w:val="21"/>
          <w:szCs w:val="14"/>
        </w:rPr>
        <w:t>/</w:t>
      </w:r>
      <w:r>
        <w:rPr>
          <w:rFonts w:hint="eastAsia" w:ascii="Times New Roman" w:hAnsi="Times New Roman" w:eastAsia="宋体"/>
          <w:color w:val="000000"/>
          <w:sz w:val="21"/>
          <w:szCs w:val="14"/>
        </w:rPr>
        <w:t>家藏古镜</w:t>
      </w:r>
      <w:r>
        <w:rPr>
          <w:rFonts w:ascii="Times New Roman" w:hAnsi="Times New Roman" w:eastAsia="宋体"/>
          <w:color w:val="000000"/>
          <w:sz w:val="21"/>
          <w:szCs w:val="14"/>
        </w:rPr>
        <w:t>/</w:t>
      </w:r>
      <w:r>
        <w:rPr>
          <w:rFonts w:hint="eastAsia" w:ascii="Times New Roman" w:hAnsi="Times New Roman" w:eastAsia="宋体"/>
          <w:color w:val="000000"/>
          <w:sz w:val="21"/>
          <w:szCs w:val="14"/>
        </w:rPr>
        <w:t>自言能照二百里</w:t>
      </w:r>
    </w:p>
    <w:p>
      <w:pPr>
        <w:pStyle w:val="11"/>
        <w:widowControl w:val="0"/>
        <w:spacing w:line="360" w:lineRule="auto"/>
        <w:rPr>
          <w:rFonts w:ascii="Times New Roman" w:hAnsi="Times New Roman" w:eastAsia="宋体"/>
          <w:color w:val="000000"/>
          <w:sz w:val="21"/>
          <w:szCs w:val="14"/>
        </w:rPr>
      </w:pPr>
      <w:r>
        <w:rPr>
          <w:rFonts w:ascii="Times New Roman" w:hAnsi="Times New Roman" w:eastAsia="宋体"/>
          <w:color w:val="000000"/>
          <w:sz w:val="21"/>
          <w:szCs w:val="14"/>
        </w:rPr>
        <w:t>解析</w:t>
      </w:r>
      <w:r>
        <w:rPr>
          <w:rFonts w:hint="eastAsia" w:ascii="Times New Roman" w:hAnsi="Times New Roman" w:eastAsia="宋体"/>
          <w:color w:val="000000"/>
          <w:sz w:val="21"/>
          <w:szCs w:val="14"/>
        </w:rPr>
        <w:t>：在理解句子大意的基础上断句即可。</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6"/>
        </w:rPr>
        <w:t>1</w:t>
      </w:r>
      <w:r>
        <w:rPr>
          <w:rFonts w:ascii="Times New Roman" w:hAnsi="Times New Roman" w:eastAsia="宋体"/>
          <w:color w:val="000000"/>
          <w:sz w:val="21"/>
          <w:szCs w:val="16"/>
        </w:rPr>
        <w:t>2.</w:t>
      </w:r>
      <w:bookmarkStart w:id="36" w:name="bookmark1_5"/>
      <w:bookmarkEnd w:id="36"/>
      <w:r>
        <w:rPr>
          <w:rFonts w:hint="eastAsia" w:ascii="Times New Roman" w:hAnsi="Times New Roman" w:eastAsia="宋体"/>
          <w:color w:val="000000"/>
          <w:sz w:val="21"/>
          <w:szCs w:val="16"/>
        </w:rPr>
        <w:t>答案：（</w:t>
      </w:r>
      <w:r>
        <w:rPr>
          <w:rFonts w:ascii="Times New Roman" w:hAnsi="Times New Roman" w:eastAsia="宋体"/>
          <w:color w:val="000000"/>
          <w:sz w:val="21"/>
          <w:szCs w:val="16"/>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慢慢地；</w:t>
      </w:r>
      <w:r>
        <w:rPr>
          <w:rFonts w:hint="eastAsia" w:ascii="Times New Roman" w:hAnsi="Times New Roman" w:eastAsia="宋体"/>
          <w:color w:val="000000"/>
          <w:sz w:val="21"/>
          <w:szCs w:val="16"/>
        </w:rPr>
        <w:t>（</w:t>
      </w:r>
      <w:r>
        <w:rPr>
          <w:rFonts w:ascii="Times New Roman" w:hAnsi="Times New Roman" w:eastAsia="宋体"/>
          <w:color w:val="000000"/>
          <w:sz w:val="21"/>
          <w:szCs w:val="16"/>
        </w:rPr>
        <w:t>2</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打发；</w:t>
      </w:r>
      <w:r>
        <w:rPr>
          <w:rFonts w:hint="eastAsia" w:ascii="Times New Roman" w:hAnsi="Times New Roman" w:eastAsia="宋体"/>
          <w:color w:val="000000"/>
          <w:sz w:val="21"/>
          <w:szCs w:val="16"/>
        </w:rPr>
        <w:t>（</w:t>
      </w:r>
      <w:r>
        <w:rPr>
          <w:rFonts w:ascii="Times New Roman" w:hAnsi="Times New Roman" w:eastAsia="宋体"/>
          <w:color w:val="000000"/>
          <w:sz w:val="21"/>
          <w:szCs w:val="16"/>
        </w:rPr>
        <w:t>3</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尤其；</w:t>
      </w:r>
      <w:r>
        <w:rPr>
          <w:rFonts w:hint="eastAsia" w:ascii="Times New Roman" w:hAnsi="Times New Roman" w:eastAsia="宋体"/>
          <w:color w:val="000000"/>
          <w:sz w:val="21"/>
          <w:szCs w:val="16"/>
        </w:rPr>
        <w:t>（</w:t>
      </w:r>
      <w:r>
        <w:rPr>
          <w:rFonts w:ascii="Times New Roman" w:hAnsi="Times New Roman" w:eastAsia="宋体"/>
          <w:color w:val="000000"/>
          <w:sz w:val="21"/>
          <w:szCs w:val="16"/>
        </w:rPr>
        <w:t>4</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过去</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解析：平时要注意文言词汇的积累。</w:t>
      </w:r>
    </w:p>
    <w:p>
      <w:pPr>
        <w:pStyle w:val="11"/>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1</w:t>
      </w:r>
      <w:r>
        <w:rPr>
          <w:rFonts w:ascii="Times New Roman" w:hAnsi="Times New Roman" w:eastAsia="宋体"/>
          <w:color w:val="000000"/>
          <w:sz w:val="21"/>
          <w:szCs w:val="14"/>
        </w:rPr>
        <w:t>3.</w:t>
      </w:r>
      <w:r>
        <w:rPr>
          <w:rFonts w:hint="eastAsia" w:ascii="Times New Roman" w:hAnsi="Times New Roman" w:eastAsia="宋体"/>
          <w:color w:val="000000"/>
          <w:sz w:val="21"/>
          <w:szCs w:val="14"/>
        </w:rPr>
        <w:t>答案：</w:t>
      </w:r>
      <w:r>
        <w:rPr>
          <w:rFonts w:ascii="Times New Roman" w:hAnsi="Times New Roman" w:eastAsia="宋体"/>
          <w:color w:val="000000"/>
          <w:sz w:val="21"/>
          <w:szCs w:val="14"/>
        </w:rPr>
        <w:t>B</w:t>
      </w:r>
    </w:p>
    <w:p>
      <w:pPr>
        <w:pStyle w:val="11"/>
        <w:widowControl w:val="0"/>
        <w:spacing w:line="360" w:lineRule="auto"/>
        <w:rPr>
          <w:rFonts w:ascii="Times New Roman" w:hAnsi="Times New Roman" w:eastAsia="宋体"/>
          <w:color w:val="000000"/>
          <w:sz w:val="21"/>
          <w:szCs w:val="16"/>
        </w:rPr>
      </w:pPr>
      <w:r>
        <w:rPr>
          <w:rFonts w:hint="eastAsia" w:ascii="Times New Roman" w:hAnsi="Times New Roman" w:eastAsia="宋体"/>
          <w:bCs/>
          <w:color w:val="000000"/>
          <w:sz w:val="21"/>
          <w:szCs w:val="16"/>
        </w:rPr>
        <w:t>解析：</w:t>
      </w:r>
      <w:r>
        <w:rPr>
          <w:rFonts w:ascii="Times New Roman" w:hAnsi="Times New Roman" w:eastAsia="宋体"/>
          <w:bCs/>
          <w:color w:val="000000"/>
          <w:sz w:val="21"/>
          <w:szCs w:val="16"/>
        </w:rPr>
        <w:t>A.</w:t>
      </w:r>
      <w:r>
        <w:rPr>
          <w:rFonts w:hint="eastAsia" w:ascii="Times New Roman" w:hAnsi="Times New Roman" w:eastAsia="宋体"/>
          <w:color w:val="000000"/>
          <w:sz w:val="21"/>
          <w:szCs w:val="14"/>
        </w:rPr>
        <w:t>动词，擅长；形容词，好的。</w:t>
      </w:r>
      <w:r>
        <w:rPr>
          <w:rFonts w:ascii="Times New Roman" w:hAnsi="Times New Roman" w:eastAsia="宋体"/>
          <w:bCs/>
          <w:color w:val="000000"/>
          <w:sz w:val="21"/>
          <w:szCs w:val="16"/>
        </w:rPr>
        <w:t>B.</w:t>
      </w:r>
      <w:r>
        <w:rPr>
          <w:rFonts w:hint="eastAsia" w:ascii="Times New Roman" w:hAnsi="Times New Roman" w:eastAsia="宋体"/>
          <w:color w:val="000000"/>
          <w:sz w:val="21"/>
          <w:szCs w:val="14"/>
        </w:rPr>
        <w:t>副词，只是。</w:t>
      </w:r>
      <w:r>
        <w:rPr>
          <w:rFonts w:ascii="Times New Roman" w:hAnsi="Times New Roman" w:eastAsia="宋体"/>
          <w:bCs/>
          <w:color w:val="000000"/>
          <w:sz w:val="21"/>
          <w:szCs w:val="16"/>
        </w:rPr>
        <w:t>C.</w:t>
      </w:r>
      <w:r>
        <w:rPr>
          <w:rFonts w:hint="eastAsia" w:ascii="Times New Roman" w:hAnsi="Times New Roman" w:eastAsia="宋体"/>
          <w:color w:val="000000"/>
          <w:sz w:val="21"/>
          <w:szCs w:val="14"/>
        </w:rPr>
        <w:t>介词，被；介词，替。</w:t>
      </w:r>
      <w:r>
        <w:rPr>
          <w:rFonts w:ascii="Times New Roman" w:hAnsi="Times New Roman" w:eastAsia="宋体"/>
          <w:bCs/>
          <w:color w:val="000000"/>
          <w:sz w:val="21"/>
          <w:szCs w:val="16"/>
        </w:rPr>
        <w:t>D.</w:t>
      </w:r>
      <w:r>
        <w:rPr>
          <w:rFonts w:hint="eastAsia" w:ascii="Times New Roman" w:hAnsi="Times New Roman" w:eastAsia="宋体"/>
          <w:color w:val="000000"/>
          <w:sz w:val="21"/>
          <w:szCs w:val="14"/>
        </w:rPr>
        <w:t>动词，（被）赏识；动词，知道。</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1</w:t>
      </w:r>
      <w:r>
        <w:rPr>
          <w:rFonts w:ascii="Times New Roman" w:hAnsi="Times New Roman" w:eastAsia="宋体"/>
          <w:color w:val="000000"/>
          <w:sz w:val="21"/>
          <w:szCs w:val="16"/>
        </w:rPr>
        <w:t>4.</w:t>
      </w:r>
      <w:bookmarkStart w:id="37" w:name="bookmark3_3"/>
      <w:bookmarkEnd w:id="37"/>
      <w:r>
        <w:rPr>
          <w:rFonts w:hint="eastAsia" w:ascii="Times New Roman" w:hAnsi="Times New Roman" w:eastAsia="宋体"/>
          <w:color w:val="000000"/>
          <w:sz w:val="21"/>
          <w:szCs w:val="16"/>
        </w:rPr>
        <w:t>答案：（</w:t>
      </w:r>
      <w:r>
        <w:rPr>
          <w:rFonts w:ascii="Times New Roman" w:hAnsi="Times New Roman" w:eastAsia="宋体"/>
          <w:color w:val="000000"/>
          <w:sz w:val="21"/>
          <w:szCs w:val="16"/>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康肃公（听后）气愤地说道：“你怎么敢轻视我射箭的本领呢</w:t>
      </w:r>
      <w:r>
        <w:rPr>
          <w:rFonts w:ascii="Times New Roman" w:hAnsi="Times New Roman" w:eastAsia="宋体"/>
          <w:color w:val="000000"/>
          <w:sz w:val="21"/>
          <w:szCs w:val="14"/>
        </w:rPr>
        <w:t>!</w:t>
      </w:r>
      <w:r>
        <w:rPr>
          <w:rFonts w:hint="eastAsia" w:ascii="Times New Roman" w:hAnsi="Times New Roman" w:eastAsia="宋体"/>
          <w:color w:val="000000"/>
          <w:sz w:val="21"/>
          <w:szCs w:val="14"/>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w:t>
      </w:r>
      <w:r>
        <w:rPr>
          <w:rFonts w:ascii="Times New Roman" w:hAnsi="Times New Roman" w:eastAsia="宋体"/>
          <w:color w:val="000000"/>
          <w:sz w:val="21"/>
          <w:szCs w:val="16"/>
        </w:rPr>
        <w:t>2</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听到这话的人都赞叹佩服吕蒙正，认为他比李卫公更贤德。</w:t>
      </w:r>
    </w:p>
    <w:p>
      <w:pPr>
        <w:pStyle w:val="11"/>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解析：翻译文言句子，要直译和意译相结合，还要特别注意重点词。</w:t>
      </w:r>
      <w:r>
        <w:rPr>
          <w:rFonts w:hint="eastAsia" w:ascii="Times New Roman" w:hAnsi="Times New Roman" w:eastAsia="宋体"/>
          <w:color w:val="000000"/>
          <w:sz w:val="21"/>
          <w:szCs w:val="16"/>
        </w:rPr>
        <w:t>（</w:t>
      </w:r>
      <w:r>
        <w:rPr>
          <w:rFonts w:ascii="Times New Roman" w:hAnsi="Times New Roman" w:eastAsia="宋体"/>
          <w:color w:val="000000"/>
          <w:sz w:val="21"/>
          <w:szCs w:val="16"/>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忿然：气愤的样子。安：怎么。</w:t>
      </w:r>
      <w:r>
        <w:rPr>
          <w:rFonts w:hint="eastAsia" w:ascii="Times New Roman" w:hAnsi="Times New Roman" w:eastAsia="宋体"/>
          <w:color w:val="000000"/>
          <w:sz w:val="21"/>
          <w:szCs w:val="16"/>
        </w:rPr>
        <w:t>（</w:t>
      </w:r>
      <w:r>
        <w:rPr>
          <w:rFonts w:ascii="Times New Roman" w:hAnsi="Times New Roman" w:eastAsia="宋体"/>
          <w:color w:val="000000"/>
          <w:sz w:val="21"/>
          <w:szCs w:val="16"/>
        </w:rPr>
        <w:t>2</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4"/>
        </w:rPr>
        <w:t>贤：贤德。于：比。</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w:t>
      </w:r>
      <w:r>
        <w:rPr>
          <w:rFonts w:ascii="Times New Roman" w:hAnsi="Times New Roman" w:eastAsia="宋体"/>
          <w:color w:val="000000"/>
          <w:sz w:val="21"/>
          <w:szCs w:val="14"/>
        </w:rPr>
        <w:t>5.</w:t>
      </w:r>
      <w:r>
        <w:rPr>
          <w:rFonts w:hint="eastAsia" w:ascii="Times New Roman" w:hAnsi="Times New Roman" w:eastAsia="宋体"/>
          <w:color w:val="000000"/>
          <w:sz w:val="21"/>
          <w:szCs w:val="14"/>
        </w:rPr>
        <w:t>答案：骄傲自大；知错就改；宽厚；淡泊</w:t>
      </w:r>
    </w:p>
    <w:p>
      <w:pPr>
        <w:pStyle w:val="11"/>
        <w:widowControl w:val="0"/>
        <w:spacing w:line="360" w:lineRule="auto"/>
        <w:rPr>
          <w:rFonts w:ascii="Times New Roman" w:hAnsi="Times New Roman" w:eastAsia="宋体"/>
          <w:color w:val="000000"/>
          <w:sz w:val="21"/>
        </w:rPr>
      </w:pPr>
      <w:bookmarkStart w:id="38" w:name="bookmark2_4"/>
      <w:bookmarkEnd w:id="38"/>
      <w:r>
        <w:rPr>
          <w:rFonts w:hint="eastAsia" w:ascii="Times New Roman" w:hAnsi="Times New Roman" w:eastAsia="宋体"/>
          <w:color w:val="000000"/>
          <w:sz w:val="21"/>
          <w:szCs w:val="14"/>
        </w:rPr>
        <w:t>解析：本题考查评价人物的能力。从“汝亦知射乎？吾射不亦精乎”“尔安敢轻吾射”，能看出陈尧咨骄傲自大；从“康肃笑而遣之”，能看出陈尧咨知错就改。从“吕文穆公蒙正以宽厚为宰相”能看出吕蒙正宽厚的品性，从“吾面不过碟大，安用照二百里”能看出吕蒙正不役于物的淡泊品性。</w:t>
      </w:r>
    </w:p>
    <w:p>
      <w:pPr>
        <w:pStyle w:val="11"/>
        <w:widowControl w:val="0"/>
        <w:spacing w:line="360" w:lineRule="auto"/>
        <w:rPr>
          <w:rFonts w:ascii="Times New Roman" w:hAnsi="Times New Roman" w:eastAsia="宋体"/>
          <w:b/>
          <w:color w:val="000000"/>
          <w:sz w:val="21"/>
        </w:rPr>
      </w:pPr>
      <w:r>
        <w:rPr>
          <w:rFonts w:hint="eastAsia" w:ascii="Times New Roman" w:hAnsi="Times New Roman" w:eastAsia="宋体"/>
          <w:b/>
          <w:color w:val="000000"/>
          <w:sz w:val="21"/>
          <w:szCs w:val="14"/>
        </w:rPr>
        <w:t>［参考译文］</w:t>
      </w:r>
    </w:p>
    <w:p>
      <w:pPr>
        <w:pStyle w:val="11"/>
        <w:spacing w:line="360" w:lineRule="auto"/>
        <w:ind w:firstLine="422" w:firstLineChars="200"/>
        <w:rPr>
          <w:rFonts w:ascii="楷体" w:hAnsi="楷体" w:eastAsia="楷体"/>
          <w:color w:val="000000"/>
          <w:sz w:val="21"/>
          <w:szCs w:val="14"/>
        </w:rPr>
      </w:pPr>
      <w:r>
        <w:rPr>
          <w:rFonts w:hint="eastAsia" w:ascii="楷体" w:hAnsi="楷体" w:eastAsia="楷体"/>
          <w:b/>
          <w:color w:val="000000"/>
          <w:sz w:val="21"/>
          <w:szCs w:val="14"/>
        </w:rPr>
        <w:t>［乙］</w:t>
      </w:r>
      <w:r>
        <w:rPr>
          <w:rFonts w:hint="eastAsia" w:ascii="楷体" w:hAnsi="楷体" w:eastAsia="楷体"/>
          <w:color w:val="000000"/>
          <w:sz w:val="21"/>
          <w:szCs w:val="14"/>
        </w:rPr>
        <w:t>吕蒙正做了宰相后以宽厚待人，宋太宗尤其赏识。有一位朝廷中的官员，家里藏有（一面）古镜，自己说这面镜能照二百里。（这位官员）想凭借吕蒙正的弟弟（把古镜）献给吕蒙正来求得（他的）赏识。吕蒙正的弟弟等到他有空闲的时候不慌不忙地告诉他，吕蒙正笑着说：“我的脸不过碟子般大小，怎么用得着能照二百里的（镜子）？”他的弟弟于是不敢再说这事了。听到这话的人都赞叹佩服吕蒙正，认为他比李卫公更贤德。大概嗜好很少并且能够不被外物牵累，（这）是过去的贤人也很难做到的。</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16</w:t>
      </w:r>
      <w:r>
        <w:rPr>
          <w:rFonts w:ascii="Times New Roman" w:hAnsi="Times New Roman" w:eastAsia="宋体"/>
          <w:color w:val="000000"/>
          <w:sz w:val="21"/>
        </w:rPr>
        <w:t>.答案：</w:t>
      </w:r>
      <w:bookmarkStart w:id="39" w:name="bookmark0_8"/>
      <w:bookmarkEnd w:id="39"/>
      <w:r>
        <w:rPr>
          <w:rFonts w:hint="eastAsia" w:ascii="Times New Roman" w:hAnsi="Times New Roman" w:eastAsia="宋体"/>
          <w:color w:val="000000"/>
          <w:sz w:val="21"/>
          <w:szCs w:val="14"/>
        </w:rPr>
        <w:t>②“文化大革命”初期，批斗会上先生公然反抗，坚毅刚强（坚毅凛然）。</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④</w:t>
      </w:r>
      <w:r>
        <w:rPr>
          <w:rFonts w:ascii="Times New Roman" w:hAnsi="Times New Roman" w:eastAsia="宋体"/>
          <w:color w:val="000000"/>
          <w:sz w:val="21"/>
          <w:szCs w:val="16"/>
        </w:rPr>
        <w:t>20</w:t>
      </w:r>
      <w:r>
        <w:rPr>
          <w:rFonts w:hint="eastAsia" w:ascii="Times New Roman" w:hAnsi="Times New Roman" w:eastAsia="宋体"/>
          <w:color w:val="000000"/>
          <w:sz w:val="21"/>
          <w:szCs w:val="14"/>
        </w:rPr>
        <w:t>世纪</w:t>
      </w:r>
      <w:r>
        <w:rPr>
          <w:rFonts w:ascii="Times New Roman" w:hAnsi="Times New Roman" w:eastAsia="宋体"/>
          <w:color w:val="000000"/>
          <w:sz w:val="21"/>
          <w:szCs w:val="16"/>
        </w:rPr>
        <w:t>80</w:t>
      </w:r>
      <w:r>
        <w:rPr>
          <w:rFonts w:hint="eastAsia" w:ascii="Times New Roman" w:hAnsi="Times New Roman" w:eastAsia="宋体"/>
          <w:color w:val="000000"/>
          <w:sz w:val="21"/>
          <w:szCs w:val="14"/>
        </w:rPr>
        <w:t>年代，先生评价作者新书（给作者回信），谦和幽默。</w:t>
      </w:r>
    </w:p>
    <w:p>
      <w:pPr>
        <w:pStyle w:val="11"/>
        <w:widowControl w:val="0"/>
        <w:spacing w:line="360" w:lineRule="auto"/>
        <w:rPr>
          <w:rFonts w:ascii="Times New Roman" w:hAnsi="Times New Roman" w:eastAsia="宋体"/>
          <w:color w:val="000000"/>
          <w:sz w:val="21"/>
          <w:szCs w:val="14"/>
        </w:rPr>
      </w:pPr>
      <w:r>
        <w:rPr>
          <w:rFonts w:ascii="Times New Roman" w:hAnsi="Times New Roman" w:eastAsia="宋体"/>
          <w:color w:val="000000"/>
          <w:sz w:val="21"/>
          <w:szCs w:val="14"/>
        </w:rPr>
        <w:t>解析</w:t>
      </w:r>
      <w:r>
        <w:rPr>
          <w:rFonts w:hint="eastAsia" w:ascii="Times New Roman" w:hAnsi="Times New Roman" w:eastAsia="宋体"/>
          <w:color w:val="000000"/>
          <w:sz w:val="21"/>
          <w:szCs w:val="14"/>
        </w:rPr>
        <w:t>：根据提示找到相关段落，再按照“时期</w:t>
      </w:r>
      <w:r>
        <w:rPr>
          <w:rFonts w:ascii="Times New Roman" w:hAnsi="Times New Roman" w:eastAsia="宋体"/>
          <w:color w:val="000000"/>
          <w:sz w:val="21"/>
          <w:szCs w:val="14"/>
        </w:rPr>
        <w:t>+</w:t>
      </w:r>
      <w:r>
        <w:rPr>
          <w:rFonts w:hint="eastAsia" w:ascii="Times New Roman" w:hAnsi="Times New Roman" w:eastAsia="宋体"/>
          <w:color w:val="000000"/>
          <w:sz w:val="21"/>
          <w:szCs w:val="14"/>
        </w:rPr>
        <w:t>人物</w:t>
      </w:r>
      <w:r>
        <w:rPr>
          <w:rFonts w:ascii="Times New Roman" w:hAnsi="Times New Roman" w:eastAsia="宋体"/>
          <w:color w:val="000000"/>
          <w:sz w:val="21"/>
          <w:szCs w:val="14"/>
        </w:rPr>
        <w:t>+</w:t>
      </w:r>
      <w:r>
        <w:rPr>
          <w:rFonts w:hint="eastAsia" w:ascii="Times New Roman" w:hAnsi="Times New Roman" w:eastAsia="宋体"/>
          <w:color w:val="000000"/>
          <w:sz w:val="21"/>
          <w:szCs w:val="14"/>
        </w:rPr>
        <w:t>事件</w:t>
      </w:r>
      <w:r>
        <w:rPr>
          <w:rFonts w:ascii="Times New Roman" w:hAnsi="Times New Roman" w:eastAsia="宋体"/>
          <w:color w:val="000000"/>
          <w:sz w:val="21"/>
          <w:szCs w:val="14"/>
        </w:rPr>
        <w:t>+</w:t>
      </w:r>
      <w:r>
        <w:rPr>
          <w:rFonts w:hint="eastAsia" w:ascii="Times New Roman" w:hAnsi="Times New Roman" w:eastAsia="宋体"/>
          <w:color w:val="000000"/>
          <w:sz w:val="21"/>
          <w:szCs w:val="14"/>
        </w:rPr>
        <w:t>性格”的格式进行概括。</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17</w:t>
      </w:r>
      <w:r>
        <w:rPr>
          <w:rFonts w:ascii="Times New Roman" w:hAnsi="Times New Roman" w:eastAsia="宋体"/>
          <w:color w:val="000000"/>
          <w:sz w:val="21"/>
          <w:szCs w:val="14"/>
        </w:rPr>
        <w:t>.</w:t>
      </w:r>
      <w:bookmarkStart w:id="40" w:name="bookmark1_6"/>
      <w:bookmarkEnd w:id="40"/>
      <w:r>
        <w:rPr>
          <w:rFonts w:hint="eastAsia" w:ascii="Times New Roman" w:hAnsi="Times New Roman" w:eastAsia="宋体"/>
          <w:color w:val="000000"/>
          <w:sz w:val="21"/>
          <w:szCs w:val="14"/>
        </w:rPr>
        <w:t>答案：［甲］处：运用外貌描写的方法，通过对季康先生的身材、举止，尤其是弯眉的描写，生动传神地写出了季康先生坚毅刚强的性格。</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［乙］处：作者运用了一组关联词“不仅……而且……”，想强调的是后者“做到”——做到会尊重人比内心想尊重人更难，因为既要设身处地为对方着想，又要在具体的外显行为中表现出来。</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［丙］处：使用了夸张的修辞手法，形象生动地写出了季康先生对造反派反抗时的勇气和胆量，与她平时的谦恭形成了极大反差。</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解析：先看句子中的词语，然后看修辞手法的使用，再看表达方式或描写方法，最后选择合适的切入点批注即可。</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17</w:t>
      </w:r>
      <w:r>
        <w:rPr>
          <w:rFonts w:ascii="Times New Roman" w:hAnsi="Times New Roman" w:eastAsia="宋体"/>
          <w:color w:val="000000"/>
          <w:sz w:val="21"/>
          <w:szCs w:val="14"/>
        </w:rPr>
        <w:t>.</w:t>
      </w:r>
      <w:bookmarkStart w:id="41" w:name="bookmark2_5"/>
      <w:bookmarkEnd w:id="41"/>
      <w:r>
        <w:rPr>
          <w:rFonts w:hint="eastAsia" w:ascii="Times New Roman" w:hAnsi="Times New Roman" w:eastAsia="宋体"/>
          <w:color w:val="000000"/>
          <w:sz w:val="21"/>
          <w:szCs w:val="14"/>
        </w:rPr>
        <w:t>答案：从思想内容方面分析：这段文字主要交代杨绛重要的个人信息和主要成就，而本文主要是赞扬杨绛的人格美、气质美、精神美，两者内容不统一。</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从表达方式方面分析：这段文字主要运用记叙、说明的表达方式，语言简洁、平实；本文主要运用记叙、描写兼有抒情的表达方式，语言生动形象。将前者放入，不协调。</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解析：思想内容上，本文赞颂的是季康先生崇高的精神品质，题中文字写的是季康先生的个人信息，二者内容不统一。表达方式上，本文主要运用记叙、描写来刻画人物，表现人物的精神品质，生动形象，蕴含赞美之情。题中文字运用的是记叙、说明的表达方式，客观、平实。二者语言风格不统一。据此作答即可。</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18</w:t>
      </w:r>
      <w:r>
        <w:rPr>
          <w:rFonts w:ascii="Times New Roman" w:hAnsi="Times New Roman" w:eastAsia="宋体"/>
          <w:color w:val="000000"/>
          <w:sz w:val="21"/>
        </w:rPr>
        <w:t>.答案：</w:t>
      </w:r>
      <w:bookmarkStart w:id="42" w:name="bookmark0_9"/>
      <w:bookmarkEnd w:id="42"/>
      <w:r>
        <w:rPr>
          <w:rFonts w:hint="eastAsia" w:ascii="Times New Roman" w:hAnsi="Times New Roman" w:eastAsia="宋体"/>
          <w:color w:val="000000"/>
          <w:sz w:val="21"/>
          <w:szCs w:val="14"/>
        </w:rPr>
        <w:t>孙侦探。通过威吓手段，抢走了祥子的积蓄，毁灭了祥子拥有自己的车的愿望。</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解析：由文中“拿钱呢，你走你的；不拿，好，天桥见！……这么便宜买条命还不干，我可就没了法！你有多少钱</w:t>
      </w:r>
      <w:r>
        <w:rPr>
          <w:rFonts w:ascii="Times New Roman" w:hAnsi="Times New Roman" w:eastAsia="宋体"/>
          <w:color w:val="000000"/>
          <w:sz w:val="21"/>
          <w:szCs w:val="14"/>
        </w:rPr>
        <w:t>?</w:t>
      </w:r>
      <w:r>
        <w:rPr>
          <w:rFonts w:hint="eastAsia" w:ascii="Times New Roman" w:hAnsi="Times New Roman" w:eastAsia="宋体"/>
          <w:color w:val="000000"/>
          <w:sz w:val="21"/>
          <w:szCs w:val="14"/>
        </w:rPr>
        <w:t>”可知，这个人是在敲诈祥子，让他拿出钱来保住自己的性命，从而可以确定这个“我”是孙侦探。他把祥子的积蓄骗走了，祥子买车的愿望破灭了。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w:t>
      </w:r>
      <w:r>
        <w:rPr>
          <w:rFonts w:hint="eastAsia" w:ascii="Times New Roman" w:hAnsi="Times New Roman" w:eastAsia="宋体"/>
          <w:color w:val="000000"/>
          <w:sz w:val="21"/>
        </w:rPr>
        <w:t>9</w:t>
      </w:r>
      <w:r>
        <w:rPr>
          <w:rFonts w:ascii="Times New Roman" w:hAnsi="Times New Roman" w:eastAsia="宋体"/>
          <w:color w:val="000000"/>
          <w:sz w:val="21"/>
        </w:rPr>
        <w:t>.答案：</w:t>
      </w:r>
      <w:r>
        <w:rPr>
          <w:rFonts w:hint="eastAsia" w:ascii="Times New Roman" w:hAnsi="Times New Roman" w:eastAsia="宋体"/>
          <w:color w:val="000000"/>
          <w:sz w:val="21"/>
        </w:rPr>
        <w:t>【优秀范文】</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期待的眼神</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妈妈，今天，我坐在考场上，将为人生的一次重大转折而拼搏。此时此刻，我最想告诉您：正是您无私的付出才让我走上了人生的考场，是您期待的眼神鼓励我一次次拼搏。妈妈，谢谢您！</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还记得去年冬天，您拿了许多半成品口軍回家来加工。那段时间，缝纫机的“嗒嗒”声充满了家里的每个角落。每天早晨起床后，看见您那双“熊猫眼”，我的心就不禁一颤。我知道您是为了改善我们的生活才这样拼命地工作，所以我决定趁您到农田照看油菜的那段时间替您工作。</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终于，等到您拿着锄头出门了，我赶紧坐到缝纫机前，学着您的样子，小心翼翼地忙碌着。不知道什么时候，您站在了我的身后，您一把拽下专心劳动的我，狠狠地批评了我。您用极低的声音对我说：“你的手是用来握笔的，不是用来干这些事的！”顿时，我觉得好委屈，好难过，刚想瞪您一眼，却在您的眼中看见了泪光。</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从那以后，每当我做作业想偷懒时，我就想起您脚踩缝纫机的“嗒嗒”声；每当我月考成绩稍有滑坡时，我就想起您严厉的话语。</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离中考越来越近了，您总喜欢絮絮叨叨地对我说：“努力，努力，好好准备，妤好准备……”我总是皱着眉点点头。到了晚上，您经常悄悄地来到我的房间，看我是否睡着了。其实，我只是假装入睡，因为我怕您担心。有一次，我问您：“妈，您希望我考什么学校啊？”以前，您只是说希望我能考上高中。可是，那天晚上您说：“妈当然希望你能考上重点高中啊，傻孩子！”妈，其实我知道您对我的期望，可您又怕太多的期望会给我带来压力。</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妈，您的心意我一直都懂，女儿一定会以一个理想成绩回报您的！</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【写作指导】</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1）题目的关键词是“眼神”，如何从生活中挖掘富有深意、引人思考的素材，是写作本文的关键。“眼神”代表的是关注，也许是父母对自己的关注，也许是老师或同学对自己的关注，写作时可选取生活的不同侧面来体现“期待”这一主题。可以写温情的身边小事，也可以写一件值得“我”去反思的事，再引申出这件事对“我”的启发和感悟。</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2）本篇作文应以记叙为主，也可以使用其他的表达方式作为补充，在文章的最后可进行议论或抒情，写出所感所悟，升华文章主旨。既然是写“眼神”，文章中一定少不了细节刻画，各种细节描写方式都可以酌情使用。写作文时，可以进行适当的创新，比如使用小标题串联文章内容，使文章层次清晰，富有新意，让阅卷者眼前一亮。</w:t>
      </w:r>
    </w:p>
    <w:p>
      <w:pPr>
        <w:pStyle w:val="11"/>
        <w:spacing w:line="360" w:lineRule="auto"/>
        <w:jc w:val="center"/>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0B"/>
    <w:rsid w:val="0051249F"/>
    <w:rsid w:val="00512D06"/>
    <w:rsid w:val="2FED5AF4"/>
    <w:rsid w:val="47C378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563C1"/>
      <w:u w:val="single"/>
    </w:rPr>
  </w:style>
  <w:style w:type="character" w:customStyle="1" w:styleId="8">
    <w:name w:val="批注框文本 Char"/>
    <w:link w:val="2"/>
    <w:semiHidden/>
    <w:uiPriority w:val="99"/>
    <w:rPr>
      <w:sz w:val="18"/>
      <w:szCs w:val="18"/>
    </w:rPr>
  </w:style>
  <w:style w:type="character" w:customStyle="1" w:styleId="9">
    <w:name w:val="页脚 Char"/>
    <w:link w:val="3"/>
    <w:semiHidden/>
    <w:uiPriority w:val="99"/>
    <w:rPr>
      <w:sz w:val="18"/>
      <w:szCs w:val="18"/>
    </w:rPr>
  </w:style>
  <w:style w:type="character" w:customStyle="1" w:styleId="10">
    <w:name w:val="页眉 Char"/>
    <w:link w:val="4"/>
    <w:semiHidden/>
    <w:uiPriority w:val="99"/>
    <w:rPr>
      <w:sz w:val="18"/>
      <w:szCs w:val="18"/>
    </w:rPr>
  </w:style>
  <w:style w:type="paragraph" w:customStyle="1" w:styleId="11">
    <w:name w:val="Normal"/>
    <w:qFormat/>
    <w:uiPriority w:val="0"/>
    <w:rPr>
      <w:rFonts w:eastAsia="Times New Roman"/>
      <w:sz w:val="24"/>
      <w:szCs w:val="24"/>
      <w:lang w:val="en-US" w:eastAsia="zh-CN" w:bidi="ar-SA"/>
    </w:rPr>
  </w:style>
  <w:style w:type="paragraph" w:customStyle="1" w:styleId="12">
    <w:name w:val="正文1"/>
    <w:qFormat/>
    <w:uiPriority w:val="0"/>
    <w:rPr>
      <w:rFonts w:eastAsia="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文</Manager>
  <Company>文</Company>
  <Pages>11</Pages>
  <Words>7918</Words>
  <Characters>8170</Characters>
  <Lines>60</Lines>
  <Paragraphs>17</Paragraphs>
  <TotalTime>0</TotalTime>
  <ScaleCrop>false</ScaleCrop>
  <LinksUpToDate>false</LinksUpToDate>
  <CharactersWithSpaces>8335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cp:category>
  <dcterms:created xsi:type="dcterms:W3CDTF">2021-10-25T01:07:00Z</dcterms:created>
  <dc:creator>文</dc:creator>
  <dc:description>文</dc:description>
  <cp:keywords>文</cp:keywords>
  <cp:lastModifiedBy>罗</cp:lastModifiedBy>
  <dcterms:modified xsi:type="dcterms:W3CDTF">2022-12-01T05:43:58Z</dcterms:modified>
  <dc:subject>文</dc:subject>
  <dc:title>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9FF8DB0FC6EE4CBB9A1F947A5E6B0FA3</vt:lpwstr>
  </property>
</Properties>
</file>